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618B" w:rsidRPr="00F442F1" w:rsidRDefault="00220508" w:rsidP="00F442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="00EA618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472E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                             w Ciechocinku na cele  sportowo- rekreacyjne- boisko wielofunkcyjne</w:t>
      </w:r>
      <w:r w:rsidR="00F442F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”.</w:t>
      </w:r>
    </w:p>
    <w:p w:rsidR="000472E2" w:rsidRDefault="000472E2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A26B52">
        <w:rPr>
          <w:rFonts w:ascii="Times New Roman" w:hAnsi="Times New Roman"/>
          <w:bCs/>
          <w:iCs/>
          <w:sz w:val="24"/>
          <w:szCs w:val="24"/>
        </w:rPr>
        <w:t xml:space="preserve"> nadany sprawie: Rz.272.1.9</w:t>
      </w:r>
      <w:r w:rsidR="00F442F1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7634">
        <w:rPr>
          <w:rFonts w:ascii="Times New Roman" w:hAnsi="Times New Roman" w:cs="Times New Roman"/>
          <w:i/>
          <w:sz w:val="20"/>
          <w:szCs w:val="20"/>
        </w:rPr>
        <w:t>(pełna nazwa wykonawcy/wykonawców  wspólnie ubiegających się o udzielenie zamówienia</w:t>
      </w:r>
    </w:p>
    <w:p w:rsidR="00E332CF" w:rsidRPr="00654994" w:rsidRDefault="00887634" w:rsidP="008876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1.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887634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</w:t>
      </w:r>
      <w:r w:rsidR="00453E9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....................na który Zamawiający  ma przesłać korespondencję,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453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87634" w:rsidRPr="00453E98" w:rsidRDefault="00E332CF" w:rsidP="00453E9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220508" w:rsidP="0045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C64A9B" w:rsidRDefault="0088763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1.Oferuje-my</w:t>
      </w:r>
      <w:r w:rsidR="00C64A9B"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C64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A9B"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 w:rsidR="00C64A9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zamówienia: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 całkowitą cenę  oferty brutto ………………………... złotych,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 ………………………………………..…… złotych 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(……….%)……………………….. złotych,</w:t>
      </w:r>
    </w:p>
    <w:p w:rsidR="005A07F0" w:rsidRDefault="00C64A9B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z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obowiązuję/-my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="0088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feruję/-m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</w:t>
      </w:r>
      <w:r w:rsidR="0088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36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miesięcy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60 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</w:t>
      </w:r>
      <w:r w:rsidR="000472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/m</w:t>
      </w: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y, że:</w:t>
      </w:r>
    </w:p>
    <w:p w:rsidR="00CE7C30" w:rsidRDefault="0088763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zapoznałem/-liśmy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warunkami podanymi w SIWZ i nie wnosimy do nich żadnych zastrzeżeń,</w:t>
      </w:r>
    </w:p>
    <w:p w:rsidR="00E332CF" w:rsidRDefault="0088763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2)gwarantuję/-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aliczyłem/-liśmy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obowiązuję/-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ważam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BB71A8" w:rsidRPr="00CE7C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53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y następujące części zamówienia: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0472E2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95AB6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.Składając niniejsza ofertę , zgodnie z art.91 ust. 3a ustawy Prawo zamówień publicznych informuję/my, że  wybór oferty</w:t>
      </w:r>
      <w:r w:rsidR="00895AB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895AB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53E98" w:rsidRDefault="00453E98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.Dane dotyczące wielkości przedsiębiorstwa: Oświadczam/my, że jestem/-my </w:t>
      </w:r>
      <w:r w:rsidR="00977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mikroprzedsiębiorstwem/ 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977A36" w:rsidP="0097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odpowiedzi na to pytanie należy skorzystać z definicji zawartych w zleceniu Komisji z dnia 6 maja 2003r. dotyczącym  definicji mikroprzedsiębiorstw oraz małych                        i średnich  przedsiębiorstw ( Dz. Urz. UE L24 z 20.5.2003).</w:t>
      </w:r>
    </w:p>
    <w:p w:rsidR="000472E2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 w:rsidP="000472E2">
      <w:pPr>
        <w:pStyle w:val="Tekstprzypisudolneg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Oś</w:t>
      </w:r>
      <w:r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adczam</w:t>
      </w:r>
      <w:r w:rsidR="00887634">
        <w:rPr>
          <w:rFonts w:ascii="Times New Roman" w:hAnsi="Times New Roman" w:cs="Times New Roman"/>
          <w:sz w:val="24"/>
          <w:szCs w:val="24"/>
        </w:rPr>
        <w:t>/-my</w:t>
      </w:r>
      <w:r w:rsidRPr="0023179F">
        <w:rPr>
          <w:rFonts w:ascii="Times New Roman" w:hAnsi="Times New Roman" w:cs="Times New Roman"/>
          <w:sz w:val="24"/>
          <w:szCs w:val="24"/>
        </w:rPr>
        <w:t xml:space="preserve">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że wypełniłem obowiązki informacyjne przewidziane w art. 13 lub art. 14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 UE) 2016/679 z dni</w:t>
      </w:r>
      <w:r w:rsidR="0088763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 27 kwietnia 2016r.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sprawie ochrony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osób fizycznych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związku z przetwarzaniem danych osobowych                               i w sprawie swobodnego przepływu takich danych oraz uchylenia dyrektywy  95/46/WE wobec osób fizycznych, od których dane  osobowe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 xml:space="preserve">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celu ubiegania się o udzielenie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niniejszego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*</w:t>
      </w:r>
    </w:p>
    <w:p w:rsidR="000472E2" w:rsidRDefault="000472E2" w:rsidP="0004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472E2" w:rsidRPr="00CE7C30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Pr="00654994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0472E2" w:rsidRPr="00654994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0472E2" w:rsidRPr="00654994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2018 roku</w:t>
      </w:r>
    </w:p>
    <w:p w:rsidR="000472E2" w:rsidRPr="00654994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Pr="00654994" w:rsidRDefault="000472E2" w:rsidP="000472E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0472E2" w:rsidRPr="003569D1" w:rsidRDefault="000472E2" w:rsidP="000472E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0472E2" w:rsidRPr="003569D1" w:rsidRDefault="000472E2" w:rsidP="000472E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472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AB" w:rsidRDefault="00DE76AB">
      <w:pPr>
        <w:spacing w:after="0" w:line="240" w:lineRule="auto"/>
      </w:pPr>
      <w:r>
        <w:separator/>
      </w:r>
    </w:p>
  </w:endnote>
  <w:endnote w:type="continuationSeparator" w:id="0">
    <w:p w:rsidR="00DE76AB" w:rsidRDefault="00DE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AB" w:rsidRDefault="00DE76AB">
      <w:pPr>
        <w:spacing w:after="0" w:line="240" w:lineRule="auto"/>
      </w:pPr>
      <w:r>
        <w:separator/>
      </w:r>
    </w:p>
  </w:footnote>
  <w:footnote w:type="continuationSeparator" w:id="0">
    <w:p w:rsidR="00DE76AB" w:rsidRDefault="00DE76AB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0472E2" w:rsidRPr="0015770E" w:rsidRDefault="000472E2" w:rsidP="00047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*</w:t>
      </w:r>
      <w:r w:rsidRPr="0023179F">
        <w:rPr>
          <w:rFonts w:ascii="Times New Roman" w:hAnsi="Times New Roman" w:cs="Times New Roman"/>
          <w:sz w:val="20"/>
          <w:szCs w:val="20"/>
          <w:lang w:eastAsia="pl-PL"/>
        </w:rPr>
        <w:t xml:space="preserve">w przypadku, gdy wykonawca nie przekazuje danych osobowych innych niż bezpośrednio jego dotyczących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lub zachodzi wyłączenie stosowania obowiązku informacyjnego, stosownie do art.13 ust.4 lub  art. 14 ust.5 RODO treści oświadczenia wykonawca nie składa  ( usunięcie treści oświadczenia następuje np. przez jego wykreślenie). 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DE76AB">
    <w:pPr>
      <w:pStyle w:val="Nagwek"/>
    </w:pPr>
  </w:p>
  <w:p w:rsidR="00976A05" w:rsidRDefault="00DE76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472E2"/>
    <w:rsid w:val="000803ED"/>
    <w:rsid w:val="00090F00"/>
    <w:rsid w:val="000A102B"/>
    <w:rsid w:val="000F320C"/>
    <w:rsid w:val="00103B1A"/>
    <w:rsid w:val="00173281"/>
    <w:rsid w:val="001E1F95"/>
    <w:rsid w:val="001F0C95"/>
    <w:rsid w:val="001F6370"/>
    <w:rsid w:val="0021194B"/>
    <w:rsid w:val="00220508"/>
    <w:rsid w:val="002A3153"/>
    <w:rsid w:val="002B0C9C"/>
    <w:rsid w:val="002F060F"/>
    <w:rsid w:val="003071A7"/>
    <w:rsid w:val="00327EA4"/>
    <w:rsid w:val="00342278"/>
    <w:rsid w:val="00395242"/>
    <w:rsid w:val="003C539B"/>
    <w:rsid w:val="003D2EBE"/>
    <w:rsid w:val="00415F2E"/>
    <w:rsid w:val="00450070"/>
    <w:rsid w:val="00452A50"/>
    <w:rsid w:val="00453E98"/>
    <w:rsid w:val="00473A79"/>
    <w:rsid w:val="004A00D0"/>
    <w:rsid w:val="004A095B"/>
    <w:rsid w:val="00501D45"/>
    <w:rsid w:val="00570D72"/>
    <w:rsid w:val="005A07F0"/>
    <w:rsid w:val="005C50F3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87634"/>
    <w:rsid w:val="00895AB6"/>
    <w:rsid w:val="008967F3"/>
    <w:rsid w:val="00897430"/>
    <w:rsid w:val="008C669C"/>
    <w:rsid w:val="008F6531"/>
    <w:rsid w:val="009030B5"/>
    <w:rsid w:val="00905975"/>
    <w:rsid w:val="00943589"/>
    <w:rsid w:val="00977A36"/>
    <w:rsid w:val="009B1A73"/>
    <w:rsid w:val="009B3355"/>
    <w:rsid w:val="009E04D9"/>
    <w:rsid w:val="009F66AF"/>
    <w:rsid w:val="00A26B52"/>
    <w:rsid w:val="00A82CE9"/>
    <w:rsid w:val="00B214CB"/>
    <w:rsid w:val="00B47C2E"/>
    <w:rsid w:val="00BB71A8"/>
    <w:rsid w:val="00C15207"/>
    <w:rsid w:val="00C21B51"/>
    <w:rsid w:val="00C21E97"/>
    <w:rsid w:val="00C26DDE"/>
    <w:rsid w:val="00C3258E"/>
    <w:rsid w:val="00C64A9B"/>
    <w:rsid w:val="00CC69D1"/>
    <w:rsid w:val="00CE7C30"/>
    <w:rsid w:val="00CF6B54"/>
    <w:rsid w:val="00D029A8"/>
    <w:rsid w:val="00D31767"/>
    <w:rsid w:val="00D8364F"/>
    <w:rsid w:val="00D872B0"/>
    <w:rsid w:val="00DE76AB"/>
    <w:rsid w:val="00E10670"/>
    <w:rsid w:val="00E11AC6"/>
    <w:rsid w:val="00E332CF"/>
    <w:rsid w:val="00E75EBD"/>
    <w:rsid w:val="00E77173"/>
    <w:rsid w:val="00EA618B"/>
    <w:rsid w:val="00ED31A0"/>
    <w:rsid w:val="00EF0011"/>
    <w:rsid w:val="00F05BCB"/>
    <w:rsid w:val="00F401FE"/>
    <w:rsid w:val="00F442F1"/>
    <w:rsid w:val="00F47A43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71AE-7FEA-4BA3-BF44-F81ED4F5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61</cp:revision>
  <cp:lastPrinted>2018-07-05T06:38:00Z</cp:lastPrinted>
  <dcterms:created xsi:type="dcterms:W3CDTF">2016-10-28T09:47:00Z</dcterms:created>
  <dcterms:modified xsi:type="dcterms:W3CDTF">2018-07-05T06:48:00Z</dcterms:modified>
</cp:coreProperties>
</file>