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Cs/>
          <w:i/>
          <w:iCs/>
          <w:lang w:eastAsia="pl-PL"/>
        </w:rPr>
      </w:pPr>
    </w:p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ind w:left="5664" w:firstLine="708"/>
        <w:rPr>
          <w:rFonts w:ascii="Times New Roman" w:eastAsia="Lucida Sans Unicode" w:hAnsi="Times New Roman" w:cs="Times New Roman"/>
          <w:bCs/>
          <w:i/>
          <w:iCs/>
          <w:lang w:eastAsia="pl-PL"/>
        </w:rPr>
      </w:pPr>
      <w:r w:rsidRPr="00170743">
        <w:rPr>
          <w:rFonts w:ascii="Times New Roman" w:eastAsia="Lucida Sans Unicode" w:hAnsi="Times New Roman" w:cs="Times New Roman"/>
          <w:bCs/>
          <w:i/>
          <w:iCs/>
          <w:lang w:eastAsia="pl-PL"/>
        </w:rPr>
        <w:t>Załącznik nr 1 do SIWZ</w:t>
      </w:r>
    </w:p>
    <w:p w:rsidR="00170743" w:rsidRPr="00170743" w:rsidRDefault="00525C02" w:rsidP="0017074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i/>
          <w:iCs/>
          <w:lang w:eastAsia="pl-PL"/>
        </w:rPr>
      </w:pPr>
      <w:r>
        <w:rPr>
          <w:rFonts w:ascii="Times New Roman" w:eastAsia="Lucida Sans Unicode" w:hAnsi="Times New Roman" w:cs="Times New Roman"/>
          <w:b/>
          <w:bCs/>
          <w:i/>
          <w:iCs/>
          <w:lang w:eastAsia="pl-PL"/>
        </w:rPr>
        <w:t>Rz.272.1.13</w:t>
      </w:r>
      <w:r w:rsidR="00170743" w:rsidRPr="00170743">
        <w:rPr>
          <w:rFonts w:ascii="Times New Roman" w:eastAsia="Lucida Sans Unicode" w:hAnsi="Times New Roman" w:cs="Times New Roman"/>
          <w:b/>
          <w:bCs/>
          <w:i/>
          <w:iCs/>
          <w:lang w:eastAsia="pl-PL"/>
        </w:rPr>
        <w:t>.2018</w:t>
      </w:r>
    </w:p>
    <w:p w:rsidR="00170743" w:rsidRDefault="00170743" w:rsidP="00170743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70743"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lang w:eastAsia="pl-PL"/>
        </w:rPr>
        <w:t>Specyfi</w:t>
      </w:r>
      <w:r w:rsidR="00C7307B"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lang w:eastAsia="pl-PL"/>
        </w:rPr>
        <w:t>kacja techniczna sprzętu w postę</w:t>
      </w:r>
      <w:r w:rsidRPr="00170743"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lang w:eastAsia="pl-PL"/>
        </w:rPr>
        <w:t xml:space="preserve">powaniu prowadzonym w trybie przetargu niegraniczonego na </w:t>
      </w:r>
      <w:r w:rsidRPr="00170743">
        <w:rPr>
          <w:rFonts w:ascii="Times New Roman" w:hAnsi="Times New Roman" w:cs="Times New Roman"/>
          <w:b/>
          <w:sz w:val="24"/>
          <w:szCs w:val="24"/>
        </w:rPr>
        <w:t xml:space="preserve">Zakup i dostawa wyposażenia  do prowadzenia zajęć dla uczniów Szkoły Podstawowej Specjalnej nr 4 w Aleksandrowie Kujawskim oraz Liceum Ogólnokształcącego  w Ciechocinku </w:t>
      </w:r>
      <w:r w:rsidRPr="00170743">
        <w:rPr>
          <w:rFonts w:ascii="Times New Roman" w:hAnsi="Times New Roman" w:cs="Times New Roman"/>
          <w:b/>
          <w:sz w:val="24"/>
          <w:szCs w:val="24"/>
          <w:lang w:eastAsia="ar-SA"/>
        </w:rPr>
        <w:t>z podziałem na 2 zadania”.</w:t>
      </w:r>
    </w:p>
    <w:p w:rsid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i/>
          <w:iCs/>
          <w:lang w:eastAsia="pl-PL"/>
        </w:rPr>
      </w:pPr>
    </w:p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iCs/>
          <w:lang w:eastAsia="pl-PL"/>
        </w:rPr>
      </w:pPr>
      <w:r w:rsidRPr="00170743">
        <w:rPr>
          <w:rFonts w:ascii="Times New Roman" w:eastAsia="Lucida Sans Unicode" w:hAnsi="Times New Roman" w:cs="Times New Roman"/>
          <w:b/>
          <w:bCs/>
          <w:i/>
          <w:iCs/>
          <w:lang w:eastAsia="pl-PL"/>
        </w:rPr>
        <w:t>Zadanie nr 1</w:t>
      </w:r>
    </w:p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iCs/>
          <w:lang w:eastAsia="pl-PL"/>
        </w:rPr>
      </w:pPr>
      <w:r w:rsidRPr="00170743">
        <w:rPr>
          <w:rFonts w:ascii="Times New Roman" w:eastAsia="Lucida Sans Unicode" w:hAnsi="Times New Roman" w:cs="Tahoma"/>
          <w:sz w:val="24"/>
          <w:szCs w:val="24"/>
          <w:lang w:eastAsia="ar-SA"/>
        </w:rPr>
        <w:t>Zakup i dostawa sprzętu komputerowego  i multimedialnego do prowadzenia zajęć dla uczniów  Szkoły Podstawowej Specjalnej nr 4 w Aleksandrowie Kujawskim.</w:t>
      </w:r>
    </w:p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iCs/>
          <w:lang w:eastAsia="pl-PL"/>
        </w:rPr>
      </w:pPr>
    </w:p>
    <w:p w:rsidR="00170743" w:rsidRPr="00170743" w:rsidRDefault="00170743" w:rsidP="00170743">
      <w:pPr>
        <w:numPr>
          <w:ilvl w:val="0"/>
          <w:numId w:val="5"/>
        </w:numPr>
        <w:spacing w:after="0" w:line="240" w:lineRule="auto"/>
        <w:ind w:left="284" w:hanging="218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>Laptop  - 5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5843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Lp.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Minimalne -wymagane parametry  techniczne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Zastosowanie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multimedia, szkoła.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Matryca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</w:rPr>
            </w:pPr>
            <w:r w:rsidRPr="0017074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Przekątna: 15,6", powłoka matowa, rozdzielczość, min. 1920 x 1080, Full HD, technologia: TN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Wydajność obliczeniowa jednostki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Procesor wielordzeniowy, zgodny z architektur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ą x86, możliwość uruchamiania aplikacji 64 bitowych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o średniej wydajności ocenianej na co najmniej 4625 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pkt. w teście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>PassMark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High End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>CPU's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według wyników opublikowanych na stronie http://</w:t>
            </w:r>
            <w:r w:rsidRPr="00170743">
              <w:rPr>
                <w:rFonts w:ascii="Times New Roman" w:eastAsia="Calibri" w:hAnsi="Times New Roman" w:cs="Times New Roman"/>
              </w:rPr>
              <w:t xml:space="preserve">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www.cpubenchmark.net.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Wykonawca załączy do oferty wydruk ww. strony z datą nie późniejszą niż 1 dzień przed złożeniem oferty ze wskazaniem wiersza odpowiadającego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>właściwemu wynikowi testów. Wydruk strony musi być podpisany przez Wykonawcę.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Pamięć RAM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Minimum 12 GB RAM DDR4-2133 z </w:t>
            </w:r>
            <w:r w:rsidRPr="0017074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mo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żliwością rozbudowy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3"/>
              </w:rPr>
              <w:br/>
              <w:t xml:space="preserve">do min. 20 GB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Płyta główna 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>Wyposażona przez producenta w dedykowany chipset dla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oferowanego procesora.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Karta graficzna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Karta graficzna zintegrowana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Zainstalowane dyski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843" w:type="dxa"/>
            <w:shd w:val="clear" w:color="auto" w:fill="auto"/>
          </w:tcPr>
          <w:p w:rsidR="002451B0" w:rsidRPr="00170743" w:rsidRDefault="00170743" w:rsidP="00245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170743" w:rsidRPr="00170743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SSD </w:t>
            </w:r>
            <w:r w:rsidR="00170743" w:rsidRPr="00170743">
              <w:rPr>
                <w:rFonts w:ascii="Times New Roman" w:eastAsia="Calibri" w:hAnsi="Times New Roman" w:cs="Times New Roman"/>
                <w:color w:val="000000"/>
              </w:rPr>
              <w:t>min. 500GB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Napęd optyczny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proofErr w:type="spellStart"/>
            <w:r w:rsidRPr="00170743">
              <w:rPr>
                <w:rFonts w:ascii="Times New Roman" w:eastAsia="Calibri" w:hAnsi="Times New Roman" w:cs="Times New Roman"/>
                <w:lang w:val="en-US"/>
              </w:rPr>
              <w:t>Nagrywarka</w:t>
            </w:r>
            <w:proofErr w:type="spellEnd"/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 DVD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Komunikacja 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- Karta sieciowa LAN 10/100/1000 </w:t>
            </w:r>
            <w:proofErr w:type="spellStart"/>
            <w:r w:rsidRPr="00170743">
              <w:rPr>
                <w:rFonts w:ascii="Times New Roman" w:eastAsia="Calibri" w:hAnsi="Times New Roman" w:cs="Times New Roman"/>
              </w:rPr>
              <w:t>Mbit</w:t>
            </w:r>
            <w:proofErr w:type="spellEnd"/>
            <w:r w:rsidRPr="00170743">
              <w:rPr>
                <w:rFonts w:ascii="Times New Roman" w:eastAsia="Calibri" w:hAnsi="Times New Roman" w:cs="Times New Roman"/>
              </w:rPr>
              <w:t>/s, (RJ45)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Bezprzewodowa karta sieciowa  - IEEE 802.11 b/g/n/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ac</w:t>
            </w:r>
            <w:proofErr w:type="spellEnd"/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Bluetooth min. 4.0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Multimedia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karta dźwiękowa: HD Audio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- wbudowana kamera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ab/>
              <w:t xml:space="preserve">min. 1,0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Mpix</w:t>
            </w:r>
            <w:proofErr w:type="spellEnd"/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wbudowany mikrofon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czytnik kart pamięci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Interfejsy WE/WY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min. 1 x HDMI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- 1 x VGA (RGB)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lang w:val="en-US"/>
              </w:rPr>
              <w:t>- min. 1 x USB 2.0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lang w:val="en-US"/>
              </w:rPr>
              <w:t>- min. 2 x USB 3.x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wyjście słuchawkowe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ab/>
              <w:t xml:space="preserve"> - Combo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wejście mikrofonu - Combo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Klawiatura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układ klawiatury,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Qwerty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(International), panel numeryczny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Systemy zabezpieczeń 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Minimum: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czytnik linii papilarnych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Akumulator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Technologia: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ab/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Litowo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-jonowa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ilość komór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:     min. 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4 komorowa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lastRenderedPageBreak/>
              <w:t>- pojemność baterii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:  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min:32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Wh</w:t>
            </w:r>
            <w:proofErr w:type="spellEnd"/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- przybliżony czas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pracy:min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.      4 godzin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System operacyjny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Ze względu na stosowane przez zamawiającego oprogramowanie, laptop  musi być dostarczony z zainstalowanym system operacyjnym 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>Windows 10 Professional architektura 64 bit, wersja językowa</w:t>
            </w:r>
            <w:r w:rsidRPr="00170743">
              <w:rPr>
                <w:rFonts w:ascii="Times New Roman" w:eastAsia="Calibri" w:hAnsi="Times New Roman" w:cs="Times New Roman"/>
              </w:rPr>
              <w:t xml:space="preserve"> polska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Akcesoria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Mysz optyczna z rolką,</w:t>
            </w:r>
          </w:p>
        </w:tc>
      </w:tr>
    </w:tbl>
    <w:p w:rsidR="00170743" w:rsidRPr="00170743" w:rsidRDefault="00170743" w:rsidP="001707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:rsidR="00170743" w:rsidRPr="00170743" w:rsidRDefault="00170743" w:rsidP="0017074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2. </w:t>
      </w:r>
      <w:r w:rsidRPr="00170743">
        <w:rPr>
          <w:rFonts w:ascii="Times New Roman" w:eastAsia="Calibri" w:hAnsi="Times New Roman" w:cs="Times New Roman"/>
          <w:b/>
        </w:rPr>
        <w:t>Wzmacniacz sygnału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 </w:t>
      </w:r>
      <w:proofErr w:type="spellStart"/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>WiFi</w:t>
      </w:r>
      <w:proofErr w:type="spellEnd"/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- 3 szt.</w:t>
      </w:r>
    </w:p>
    <w:p w:rsidR="00170743" w:rsidRPr="00170743" w:rsidRDefault="00170743" w:rsidP="0017074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5843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Minimalne wymagane parametry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Zastosowanie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Sieć komputerowa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Tryby pracy bezprzewodowej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Wzmacniacz sygnału/Punkt dostępowy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Porty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Min. 1 x 10/100M Port Ethernet (RJ45)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Typ wtyczki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EU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Przyciski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Min. </w:t>
            </w:r>
            <w:proofErr w:type="spellStart"/>
            <w:r w:rsidRPr="00170743">
              <w:rPr>
                <w:rFonts w:ascii="Times New Roman" w:eastAsia="Calibri" w:hAnsi="Times New Roman" w:cs="Times New Roman"/>
                <w:lang w:val="en-US"/>
              </w:rPr>
              <w:t>Przycisk</w:t>
            </w:r>
            <w:proofErr w:type="spellEnd"/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 RE (Range Extender), </w:t>
            </w:r>
            <w:proofErr w:type="spellStart"/>
            <w:r w:rsidRPr="00170743">
              <w:rPr>
                <w:rFonts w:ascii="Times New Roman" w:eastAsia="Calibri" w:hAnsi="Times New Roman" w:cs="Times New Roman"/>
                <w:lang w:val="en-US"/>
              </w:rPr>
              <w:t>Przycisk</w:t>
            </w:r>
            <w:proofErr w:type="spellEnd"/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 Reset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>RAM/</w:t>
            </w:r>
            <w:proofErr w:type="spellStart"/>
            <w:r w:rsidRPr="00170743">
              <w:rPr>
                <w:rFonts w:ascii="Times New Roman" w:eastAsia="Calibri" w:hAnsi="Times New Roman" w:cs="Times New Roman"/>
              </w:rPr>
              <w:t>flash</w:t>
            </w:r>
            <w:proofErr w:type="spellEnd"/>
            <w:r w:rsidRPr="00170743">
              <w:rPr>
                <w:rFonts w:ascii="Times New Roman" w:eastAsia="Calibri" w:hAnsi="Times New Roman" w:cs="Times New Roman"/>
              </w:rPr>
              <w:t xml:space="preserve"> </w:t>
            </w:r>
            <w:r w:rsidRPr="00170743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Min. 32 MB / 4 MB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Standardy bezprzewodowe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IEEE 802.11n, IEEE 802.11g, IEEE 802.11b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245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Antena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Min. 2 anteny wewnętrzne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245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Pobór mocy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Nie więcej niż 3W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245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Częstotliwość pracy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Nie gorsze niż 2,4~2,4835GHz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Pr="002451B0" w:rsidRDefault="002451B0" w:rsidP="00245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451B0" w:rsidRDefault="002451B0" w:rsidP="00245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2451B0" w:rsidRDefault="00170743" w:rsidP="00245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451B0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2451B0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51B0">
              <w:rPr>
                <w:rFonts w:ascii="Times New Roman" w:eastAsia="Calibri" w:hAnsi="Times New Roman" w:cs="Times New Roman"/>
              </w:rPr>
              <w:t xml:space="preserve">Prędkość transmisji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2451B0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51B0">
              <w:rPr>
                <w:rFonts w:ascii="Times New Roman" w:eastAsia="Calibri" w:hAnsi="Times New Roman" w:cs="Times New Roman"/>
              </w:rPr>
              <w:t>Nie gorsza niż:</w:t>
            </w:r>
          </w:p>
          <w:p w:rsidR="00170743" w:rsidRPr="002451B0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51B0">
              <w:rPr>
                <w:rFonts w:ascii="Times New Roman" w:eastAsia="Calibri" w:hAnsi="Times New Roman" w:cs="Times New Roman"/>
              </w:rPr>
              <w:t>11n: Do 300Mb/s</w:t>
            </w:r>
            <w:r w:rsidRPr="002451B0">
              <w:rPr>
                <w:rFonts w:ascii="Times New Roman" w:eastAsia="Calibri" w:hAnsi="Times New Roman" w:cs="Times New Roman"/>
              </w:rPr>
              <w:br/>
              <w:t>11g: Do 54Mb/s</w:t>
            </w:r>
            <w:r w:rsidRPr="002451B0">
              <w:rPr>
                <w:rFonts w:ascii="Times New Roman" w:eastAsia="Calibri" w:hAnsi="Times New Roman" w:cs="Times New Roman"/>
              </w:rPr>
              <w:br/>
              <w:t xml:space="preserve">11b: Do 11Mb/s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Czułość odbiornika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270M, 130M, 108M, 54M: -68dBm@10% PER, </w:t>
            </w:r>
          </w:p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lang w:val="en-US"/>
              </w:rPr>
              <w:t>11M: -85dBm@8% PER, 6M: -88dBm@10% PER</w:t>
            </w:r>
            <w:r w:rsidRPr="00170743">
              <w:rPr>
                <w:rFonts w:ascii="Times New Roman" w:eastAsia="Calibri" w:hAnsi="Times New Roman" w:cs="Times New Roman"/>
                <w:lang w:val="en-US"/>
              </w:rPr>
              <w:br/>
              <w:t xml:space="preserve">1M: -90dBm@8% PER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EIRP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&lt; 20 </w:t>
            </w:r>
            <w:proofErr w:type="spellStart"/>
            <w:r w:rsidRPr="00170743">
              <w:rPr>
                <w:rFonts w:ascii="Times New Roman" w:eastAsia="Calibri" w:hAnsi="Times New Roman" w:cs="Times New Roman"/>
              </w:rPr>
              <w:t>dBm</w:t>
            </w:r>
            <w:proofErr w:type="spellEnd"/>
            <w:r w:rsidRPr="00170743">
              <w:rPr>
                <w:rFonts w:ascii="Times New Roman" w:eastAsia="Calibri" w:hAnsi="Times New Roman" w:cs="Times New Roman"/>
              </w:rPr>
              <w:t xml:space="preserve"> (EIRP)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Funkcje transmisji bezprzewodowej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>WMM (Wi-Fi Multimedia)</w:t>
            </w:r>
            <w:r w:rsidRPr="00170743">
              <w:rPr>
                <w:rFonts w:ascii="Times New Roman" w:eastAsia="Calibri" w:hAnsi="Times New Roman" w:cs="Times New Roman"/>
              </w:rPr>
              <w:br/>
              <w:t>Filtrowanie adresów MAC</w:t>
            </w:r>
            <w:r w:rsidRPr="00170743">
              <w:rPr>
                <w:rFonts w:ascii="Times New Roman" w:eastAsia="Calibri" w:hAnsi="Times New Roman" w:cs="Times New Roman"/>
              </w:rPr>
              <w:br/>
              <w:t>Statystyki transmisji bezprzewodowej</w:t>
            </w:r>
            <w:r w:rsidRPr="00170743">
              <w:rPr>
                <w:rFonts w:ascii="Times New Roman" w:eastAsia="Calibri" w:hAnsi="Times New Roman" w:cs="Times New Roman"/>
              </w:rPr>
              <w:br/>
              <w:t>Logowanie z użyciem nazwy domenowej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Bezpieczeństwo transmisji bezprzewodowej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Min. 64/128/152 bitowe WEP, WPA-PSK / WPA2-PSK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Wymagania systemowe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Microsoft® Windows® 98SE, NT, 2000, XP, Vista </w:t>
            </w:r>
            <w:proofErr w:type="spellStart"/>
            <w:r w:rsidRPr="00170743">
              <w:rPr>
                <w:rFonts w:ascii="Times New Roman" w:eastAsia="Calibri" w:hAnsi="Times New Roman" w:cs="Times New Roman"/>
                <w:lang w:val="en-US"/>
              </w:rPr>
              <w:t>lub</w:t>
            </w:r>
            <w:proofErr w:type="spellEnd"/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 Windows 7, 8, Mac® OS, NetWare®, UNIX® </w:t>
            </w:r>
            <w:proofErr w:type="spellStart"/>
            <w:r w:rsidRPr="00170743">
              <w:rPr>
                <w:rFonts w:ascii="Times New Roman" w:eastAsia="Calibri" w:hAnsi="Times New Roman" w:cs="Times New Roman"/>
                <w:lang w:val="en-US"/>
              </w:rPr>
              <w:t>lub</w:t>
            </w:r>
            <w:proofErr w:type="spellEnd"/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 Linux.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Certyfikaty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CE, </w:t>
            </w:r>
            <w:proofErr w:type="spellStart"/>
            <w:r w:rsidRPr="00170743">
              <w:rPr>
                <w:rFonts w:ascii="Times New Roman" w:eastAsia="Calibri" w:hAnsi="Times New Roman" w:cs="Times New Roman"/>
              </w:rPr>
              <w:t>RoHS</w:t>
            </w:r>
            <w:proofErr w:type="spellEnd"/>
            <w:r w:rsidRPr="00170743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Cs/>
          <w:iCs/>
          <w:lang w:eastAsia="pl-PL"/>
        </w:rPr>
      </w:pPr>
    </w:p>
    <w:p w:rsidR="00170743" w:rsidRPr="00170743" w:rsidRDefault="00170743" w:rsidP="0017074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>3.  Urządzenie wi</w:t>
      </w:r>
      <w:r w:rsidR="00C20CB0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elofunkcyjne 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</w:t>
      </w:r>
      <w:r w:rsidRPr="00170743">
        <w:rPr>
          <w:rFonts w:ascii="Times New Roman" w:eastAsia="Calibri" w:hAnsi="Times New Roman" w:cs="Times New Roman"/>
          <w:b/>
          <w:i/>
          <w:iCs/>
          <w:color w:val="000000"/>
        </w:rPr>
        <w:t xml:space="preserve">– 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>3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828"/>
        <w:gridCol w:w="6566"/>
      </w:tblGrid>
      <w:tr w:rsidR="00170743" w:rsidRPr="00170743" w:rsidTr="002451B0">
        <w:tc>
          <w:tcPr>
            <w:tcW w:w="668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Lp.</w:t>
            </w:r>
          </w:p>
        </w:tc>
        <w:tc>
          <w:tcPr>
            <w:tcW w:w="1828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Nazwa</w:t>
            </w:r>
          </w:p>
        </w:tc>
        <w:tc>
          <w:tcPr>
            <w:tcW w:w="6566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Minimalne wymagane parametry techniczne</w:t>
            </w:r>
          </w:p>
        </w:tc>
      </w:tr>
      <w:tr w:rsidR="00170743" w:rsidRPr="00170743" w:rsidTr="002451B0">
        <w:tc>
          <w:tcPr>
            <w:tcW w:w="668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28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Informacje podstawowe</w:t>
            </w:r>
          </w:p>
        </w:tc>
        <w:tc>
          <w:tcPr>
            <w:tcW w:w="6566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Urządzenie wielofunkcyjne drukarka, kopiarka, skaner, mono/kolor - tekst, grafika i zdjęcia</w:t>
            </w:r>
          </w:p>
        </w:tc>
      </w:tr>
      <w:tr w:rsidR="00170743" w:rsidRPr="00170743" w:rsidTr="002451B0">
        <w:tc>
          <w:tcPr>
            <w:tcW w:w="668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28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Druk</w:t>
            </w:r>
          </w:p>
        </w:tc>
        <w:tc>
          <w:tcPr>
            <w:tcW w:w="6566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Rozdzielczość druku- kolor (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dpi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>): 4800 x 1200, Prędkość druku- czerń: min. 12 (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str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>/min), Prędkość druku- Kolor: min.8 (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str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/min),  Automatyczny druk dwustronny, Drukowanie bez obramowania: min A4,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Letter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>, 20 x 25 cm, 13 x 18 cm, 10 x 15 cm</w:t>
            </w:r>
          </w:p>
        </w:tc>
      </w:tr>
      <w:tr w:rsidR="00170743" w:rsidRPr="00170743" w:rsidTr="002451B0">
        <w:tc>
          <w:tcPr>
            <w:tcW w:w="668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28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Skaner </w:t>
            </w:r>
          </w:p>
        </w:tc>
        <w:tc>
          <w:tcPr>
            <w:tcW w:w="6566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Wbudowany skaner, Rozdzielczość optyczna (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dpi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): 1200 x 2400, 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Szybkość skanowania arkusza A4: nie gorzej niż 20s,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Głębia kolorów przy skanowaniu: 48/24 bit</w:t>
            </w:r>
          </w:p>
        </w:tc>
      </w:tr>
      <w:tr w:rsidR="00170743" w:rsidRPr="00170743" w:rsidTr="002451B0">
        <w:tc>
          <w:tcPr>
            <w:tcW w:w="668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828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Kopiowanie</w:t>
            </w:r>
          </w:p>
        </w:tc>
        <w:tc>
          <w:tcPr>
            <w:tcW w:w="6566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Szybkość kopiowania w czerni: min. 7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str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>/min, Kopiowanie wielokrotne: 1–99 kopii, Funkcje kopiowania: min. kopiowanie dokumentów, kopiowanie zdjęć, kopiowanie bez marginesów, kopiowanie dwustronne, kopiowanie 2 na 1 i 4 na 1, dopasowanie do strony, kopiowanie z usuwaniem ramki, Kopiowanie ze zmianą rozmiaru: 25–400%, Dopasowanie do strony: min.  A5 na A4, B5 na A4, A4 na A5 oraz A4 na B5</w:t>
            </w:r>
          </w:p>
        </w:tc>
      </w:tr>
      <w:tr w:rsidR="00170743" w:rsidRPr="00170743" w:rsidTr="002451B0">
        <w:tc>
          <w:tcPr>
            <w:tcW w:w="668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828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Właściwości techniczne </w:t>
            </w:r>
          </w:p>
        </w:tc>
        <w:tc>
          <w:tcPr>
            <w:tcW w:w="6566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Gramatura papieru: zwykły min. 64-105 g/m2, fotograficzny do 300 g/m2, Maksymalny rozmiar papieru: A4, Obsługa papieru: Podajnik  lub tacka na min. 100 arkuszy, Dupleks</w:t>
            </w:r>
          </w:p>
        </w:tc>
      </w:tr>
      <w:tr w:rsidR="00170743" w:rsidRPr="00170743" w:rsidTr="002451B0">
        <w:tc>
          <w:tcPr>
            <w:tcW w:w="668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828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Złącza</w:t>
            </w:r>
          </w:p>
        </w:tc>
        <w:tc>
          <w:tcPr>
            <w:tcW w:w="6566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lang w:val="en-US"/>
              </w:rPr>
              <w:t>Interfejs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: USB Hi-Speed (Port B), Wi-Fi: min.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>IEEE802.11 b/g/n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Zabezpieczenia Wi-Fi: WPA-PSK, WPA2-PSK, WEP, hasło administratora, Wspierane systemy operacyjne: min. Windows 10 / 8.1 / 8 / 7 / Vista / XP z dodatkiem SP3, 32-bitowy</w:t>
            </w:r>
          </w:p>
        </w:tc>
      </w:tr>
      <w:tr w:rsidR="00170743" w:rsidRPr="00170743" w:rsidTr="002451B0">
        <w:tc>
          <w:tcPr>
            <w:tcW w:w="668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828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Załączone wyposażenie</w:t>
            </w:r>
          </w:p>
        </w:tc>
        <w:tc>
          <w:tcPr>
            <w:tcW w:w="6566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Kabel zasilający. Kabel USB, sterowniki</w:t>
            </w:r>
          </w:p>
        </w:tc>
      </w:tr>
      <w:tr w:rsidR="00170743" w:rsidRPr="00170743" w:rsidTr="002451B0">
        <w:tc>
          <w:tcPr>
            <w:tcW w:w="668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828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Technologia druku</w:t>
            </w:r>
          </w:p>
        </w:tc>
        <w:tc>
          <w:tcPr>
            <w:tcW w:w="6566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 oddzielnych zbiorników z atramentem (PGBK, BK, C, M, Y)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Głowica drukująca z kroplami atramentu o wielkości 2 pl (min.)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Możliwość zastosowania kasety z atramentem XL</w:t>
            </w:r>
          </w:p>
        </w:tc>
      </w:tr>
      <w:tr w:rsidR="00170743" w:rsidRPr="00170743" w:rsidTr="002451B0">
        <w:tc>
          <w:tcPr>
            <w:tcW w:w="668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828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6566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24  </w:t>
            </w:r>
            <w:r>
              <w:rPr>
                <w:rFonts w:ascii="Times New Roman" w:eastAsia="Calibri" w:hAnsi="Times New Roman" w:cs="Times New Roman"/>
                <w:color w:val="000000"/>
              </w:rPr>
              <w:t>miesią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>ce</w:t>
            </w:r>
          </w:p>
        </w:tc>
      </w:tr>
    </w:tbl>
    <w:p w:rsidR="00170743" w:rsidRPr="00170743" w:rsidRDefault="00170743" w:rsidP="00170743">
      <w:pPr>
        <w:spacing w:after="0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</w:p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>4.</w:t>
      </w:r>
      <w:r w:rsidR="00C20CB0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Głośniki 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</w:t>
      </w: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 xml:space="preserve">- 2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Minimalne wymagane parametry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Informacje podstawowe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Kompaktowy dwukanałowy system, drewniane głośniki stereofoniczne, przewodowy pilot zdalnego sterowania z pokrętłem regulacji głośności, wbudowany wzmacniacz, Zasilanie poprzez port USB komputera lub port USB innego urządzenia.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Moc RMS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Min. 3 W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Rodzaj podłączenia 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Min. 1 x USB, 1 x stereo mini-jack (audio in)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Ilość głośników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2 szt.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Częstotliwość przenoszenia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Nie gorsze niż 100 – 18000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>Hz</w:t>
            </w:r>
            <w:proofErr w:type="spellEnd"/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Odstęp sygnału od szumu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70dB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Dodatkowe dane 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Regulacja głośności, pilot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Pr="00170743" w:rsidRDefault="00170743" w:rsidP="00170743">
      <w:pPr>
        <w:spacing w:after="0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</w:p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>5.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Kabel HDMI/HDMI </w:t>
      </w: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 xml:space="preserve">- 1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Minimalne wymagane parametry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Informacje podstawowe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  <w:lang w:val="en-US"/>
              </w:rPr>
              <w:t>Kabel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  <w:lang w:val="en-US"/>
              </w:rPr>
              <w:t xml:space="preserve"> HDMI audio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  <w:lang w:val="en-US"/>
              </w:rPr>
              <w:t>viedo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  <w:lang w:val="en-US"/>
              </w:rPr>
              <w:t xml:space="preserve"> High-Definition Multimedia Interface (HDMI)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Wtyczki HDMI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2 x męska HDMI typ A (19-pin, Single Link), pozłacane końcówki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Długość kabla 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Min. 1,8 m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Dodatkowe dane 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Przepustowość transferu danych do 10 Gigabitów/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sek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, dwukierunkową komunikację między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inteligentrymi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urządzeniami HDMI, Obsługa 3d TV z rozdzielczościami do 3840 x 2160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pixeli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24/25/30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hz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i 4096 x 2160 24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Hz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, Obsługa HDMI Ethernet ( sieć po HDMI ) 100Mbps (HEC), Obsługa HARC - zwrotny kanał audio, Standard: HDMI v.1.4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Pr="00170743" w:rsidRDefault="00170743" w:rsidP="00170743">
      <w:pPr>
        <w:spacing w:after="0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</w:p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>6.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Kabel DIV-D </w:t>
      </w: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 xml:space="preserve">- 1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Minimalne wymagane parametry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Informacje podstawowe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Kabel monitorowy DVI-D – HDMI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Wtyczki HDMI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 xml:space="preserve">1 x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męska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 xml:space="preserve"> HDMI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typ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 xml:space="preserve"> A (19-pin, Single Link),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Wtyczki DVI-D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 xml:space="preserve">1 x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>męska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iCs/>
                <w:lang w:val="en-US"/>
              </w:rPr>
              <w:t xml:space="preserve"> DVI-D (Dual Link) /24+1/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Długość kabla 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Min. 1,8 m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Pr="00170743" w:rsidRDefault="00170743" w:rsidP="00170743">
      <w:pPr>
        <w:spacing w:after="0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</w:p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>7.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Myszka </w:t>
      </w: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 xml:space="preserve">- 1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Minimalne wymagane parametry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Informacje podstawowe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Mysz komputerowa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Typ złącza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USB, bezprzewodowy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Maksymalna rozdzielczość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1000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>dpi</w:t>
            </w:r>
            <w:proofErr w:type="spellEnd"/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Liczba przycisków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3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36 miesięcy</w:t>
            </w:r>
          </w:p>
        </w:tc>
      </w:tr>
    </w:tbl>
    <w:p w:rsidR="00170743" w:rsidRPr="00170743" w:rsidRDefault="00170743" w:rsidP="00170743">
      <w:pPr>
        <w:spacing w:after="0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</w:p>
    <w:p w:rsidR="00170743" w:rsidRPr="00170743" w:rsidRDefault="00170743" w:rsidP="00170743">
      <w:pPr>
        <w:numPr>
          <w:ilvl w:val="0"/>
          <w:numId w:val="7"/>
        </w:numPr>
        <w:spacing w:after="0" w:line="240" w:lineRule="auto"/>
        <w:ind w:left="426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>Tablet  - 1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5843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Lp.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Minimalne -wymagane parametry  techniczne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Zastosowanie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multimedia, szkoła.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Ekran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</w:rPr>
            </w:pPr>
            <w:r w:rsidRPr="0017074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Przekątna: min. 8",, rozdzielczość, min. 1280 x 800,  technologia: IPS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Procesor 64bit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Ilość rdzeni procesora: min. 4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Taktowanie procesora [MHz]: min. 1300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Wbudowana pamięć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17074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Min. 16 GB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Pamięć RAM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Min. 1GB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Karta graficzna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Karta graficzna zintegrowana HD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Czytnik kart pamięci  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Min.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microSD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/SDHC do 32 GB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Komunikacja 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843" w:type="dxa"/>
            <w:shd w:val="clear" w:color="auto" w:fill="auto"/>
          </w:tcPr>
          <w:p w:rsidR="002451B0" w:rsidRDefault="002451B0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Bezprzewodowa karta sieciowa  - IEEE 802.11 b/g/n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Bluetooth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Multimedia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- wbudowana aparat przedni/tylny : min. 2,0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Mpix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/ min. 5,0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Mpix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, 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>nagrywanie filmów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wbudowany mikrofon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głośnik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Interfejsy WE/WY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Min. 1 x  USB, 1 x wyjście słuchawkowe (Jack)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Akumulator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- pojemność:  min.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4000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mAh</w:t>
            </w:r>
            <w:proofErr w:type="spellEnd"/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- maksymalny czas pracy :  min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7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godzin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Zastosowane technologie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A-GPS, Akcelerometr, Bluetooth, Czujnik światła,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DivX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XviD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>, GPS, IPS, LED, Multi-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Touch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OTG, USB, Wi-Fi,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Wyposażenie</w:t>
            </w:r>
          </w:p>
        </w:tc>
        <w:tc>
          <w:tcPr>
            <w:tcW w:w="5843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Min. instrukcja obsługi, karta gwarancyjna, ładowarka sieciowa, kabel USB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Pr="00170743" w:rsidRDefault="00170743" w:rsidP="00170743">
      <w:pPr>
        <w:spacing w:after="0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</w:p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>9.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Torba na laptop </w:t>
      </w: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 xml:space="preserve">- 1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Minimalne wymagane parametry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Informacje podstawowe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Torba na laptop do 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16 cali, 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Clamshell</w:t>
            </w:r>
            <w:proofErr w:type="spellEnd"/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Rozmiar notebooka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 Od 15 do 16 cali 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Rodzaj materiału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Nylon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Liczba komór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Min. 2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Pozostałe informacje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odpinany pasek na ramię, z amortyzującą gąbką, z regulacją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długości, Przednia kieszeń, zapinana na zamek błyskawiczny, do przechowywania akcesoriów do notebooka i dokumentów formatu A4, zamortyzowany przedział dla notebooka,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kolor: czarny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Pr="00170743" w:rsidRDefault="00170743" w:rsidP="00170743">
      <w:pPr>
        <w:spacing w:after="0"/>
        <w:rPr>
          <w:rFonts w:ascii="Times New Roman" w:eastAsia="Calibri" w:hAnsi="Times New Roman" w:cs="Times New Roman"/>
          <w:bCs/>
          <w:color w:val="000000"/>
          <w:spacing w:val="-3"/>
        </w:rPr>
      </w:pPr>
    </w:p>
    <w:p w:rsidR="00170743" w:rsidRPr="00170743" w:rsidRDefault="00170743" w:rsidP="00170743">
      <w:pPr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10.Projektor -1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43"/>
        <w:gridCol w:w="6694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6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Minimalne wymagane parametry techniczne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Typ projektora informacje podstawowe </w:t>
            </w:r>
          </w:p>
        </w:tc>
        <w:tc>
          <w:tcPr>
            <w:tcW w:w="6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Projektor multimedialny, lampowy,  DLP.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Właściwości fizyczne</w:t>
            </w:r>
          </w:p>
        </w:tc>
        <w:tc>
          <w:tcPr>
            <w:tcW w:w="6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Wysokość (mm):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95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Szerokość (mm):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283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Głębokość (mm):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222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Dźwięk</w:t>
            </w:r>
          </w:p>
        </w:tc>
        <w:tc>
          <w:tcPr>
            <w:tcW w:w="6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Wbudowane głośniki o mocy nie mniejszej niż 2W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Funkcje i zastosowane technologie</w:t>
            </w:r>
          </w:p>
        </w:tc>
        <w:tc>
          <w:tcPr>
            <w:tcW w:w="6694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Najważniejsze funkcje obrazu:, Zoom optyczny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/Focus: min.  1,1:1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Korekcja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Keystone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± 40° w pionie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Właściwości techniczne</w:t>
            </w:r>
          </w:p>
        </w:tc>
        <w:tc>
          <w:tcPr>
            <w:tcW w:w="6694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Zastosowane technologie: Eco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Mode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USB, Technologia obrazu oparta na DLP,  Żywotność lampy w trybie ECO  min. 6000h, w trybie normalnym 4000h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Złącza</w:t>
            </w:r>
          </w:p>
        </w:tc>
        <w:tc>
          <w:tcPr>
            <w:tcW w:w="6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1 x Wejście audio, 1 x Wyjście audio, 1 x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Composite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video (RCA), 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lang w:val="en-US"/>
              </w:rPr>
              <w:t>2 x VGA in (D-sub), 1 x VGA out (D-sub), 1 x S-Video, 1 x USB 2.0,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 x RS-232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Obraz</w:t>
            </w:r>
          </w:p>
        </w:tc>
        <w:tc>
          <w:tcPr>
            <w:tcW w:w="6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Rozdzielczość:  800x600 (SVGA),  Rozdzielczość maksymalna: 1600x1200 (UXGA),  Kontrast min. 13000:1, Jasność ANSI (lumen): min. 3000., Kompatybilność HDTV‎: 480i, 480p, 576i, 576p, 720p, 1080i, 1080p‎, Kompatybilność video:‎ NTSC, PAL, SECAM, Rozmiar obrazu (przekątna)‎: 60"-120"/ 300' (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Clear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Focus/ Maximum),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Obiektyw F</w:t>
            </w:r>
            <w:r w:rsidRPr="001707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=2.56-2.8, f=21-23.1mm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, Współczynnik projekcji (przekątna @ odległość)‎: 1.86-2.04 (53" @ 2m)‎, Wyświetlane kolory‎: 1.07 mld kolorów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Wyposażenie </w:t>
            </w:r>
          </w:p>
        </w:tc>
        <w:tc>
          <w:tcPr>
            <w:tcW w:w="6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Instrukcja obsługi, Kabel zasilający,  kabel VGA,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Pilot z bateriami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6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36 miesięcy</w:t>
            </w:r>
          </w:p>
        </w:tc>
      </w:tr>
    </w:tbl>
    <w:p w:rsidR="00170743" w:rsidRPr="00170743" w:rsidRDefault="00170743" w:rsidP="00170743">
      <w:pPr>
        <w:spacing w:after="0"/>
        <w:rPr>
          <w:rFonts w:ascii="Times New Roman" w:eastAsia="Calibri" w:hAnsi="Times New Roman" w:cs="Times New Roman"/>
          <w:bCs/>
          <w:color w:val="000000"/>
          <w:spacing w:val="-3"/>
        </w:rPr>
      </w:pPr>
    </w:p>
    <w:p w:rsidR="00170743" w:rsidRPr="002451B0" w:rsidRDefault="00170743" w:rsidP="00170743">
      <w:pPr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>11.</w:t>
      </w:r>
      <w:r w:rsidRPr="00170743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2451B0">
        <w:rPr>
          <w:rFonts w:ascii="Times New Roman" w:eastAsia="Calibri" w:hAnsi="Times New Roman" w:cs="Times New Roman"/>
          <w:b/>
          <w:color w:val="000000"/>
          <w:lang w:val="en-US"/>
        </w:rPr>
        <w:t>Komputer</w:t>
      </w:r>
      <w:proofErr w:type="spellEnd"/>
      <w:r w:rsidRPr="002451B0">
        <w:rPr>
          <w:rFonts w:ascii="Times New Roman" w:eastAsia="Calibri" w:hAnsi="Times New Roman" w:cs="Times New Roman"/>
          <w:b/>
          <w:color w:val="000000"/>
          <w:lang w:val="en-US"/>
        </w:rPr>
        <w:t xml:space="preserve"> </w:t>
      </w:r>
      <w:proofErr w:type="spellStart"/>
      <w:r w:rsidRPr="002451B0">
        <w:rPr>
          <w:rFonts w:ascii="Times New Roman" w:eastAsia="Calibri" w:hAnsi="Times New Roman" w:cs="Times New Roman"/>
          <w:b/>
          <w:color w:val="000000"/>
          <w:lang w:val="en-US"/>
        </w:rPr>
        <w:t>stacjonarny</w:t>
      </w:r>
      <w:proofErr w:type="spellEnd"/>
      <w:r w:rsidRPr="002451B0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– 3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5843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Lp.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Minimalne -wymagane parametry  techniczne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lang w:val="en-US"/>
              </w:rPr>
              <w:t>Komputer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lang w:val="en-US"/>
              </w:rPr>
              <w:t>stacjonarny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ALL IN ONE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Zastosowanie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szkoła.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Ekran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</w:rPr>
            </w:pPr>
            <w:r w:rsidRPr="0017074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Przekątna: 21,5", matowa, rozdzielczość, min. 1920 x 1080, Full HD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Wydajność obliczeniowa jednostki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Procesor wielordzeniowy, zgodny z architektur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ą x86, możliwość uruchamiania aplikacji 64 bitowych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o średniej wydajności ocenianej na co najmniej 2207 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pkt. w teście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>PassMark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High End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>CPU's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według wyników opublikowanych na stronie http://</w:t>
            </w:r>
            <w:r w:rsidRPr="00170743">
              <w:rPr>
                <w:rFonts w:ascii="Times New Roman" w:eastAsia="Calibri" w:hAnsi="Times New Roman" w:cs="Times New Roman"/>
              </w:rPr>
              <w:t xml:space="preserve">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lastRenderedPageBreak/>
              <w:t xml:space="preserve">www.cpubenchmark.net.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Wykonawca załączy do oferty wydruk ww. strony z datą nie późniejszą niż 1 dzień przed złożeniem oferty ze wskazaniem wiersza odpowiadającego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>właściwemu wynikowi testów. Wydruk strony musi być podpisany przez Wykonawcę.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Pamięć RAM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Minimum 4 GB (SO-DIMM DDR4, 2400 MHz) z </w:t>
            </w:r>
            <w:r w:rsidRPr="0017074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mo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żliwością rozbudowy  do min. 8GB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Karta graficzna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Wielkość pamięci karty graficznej 2048MB GDD5 (pamięć własna)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Zainstalowane dyski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Min. 1 TB SATA 7200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obr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>/min.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Napęd optyczny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proofErr w:type="spellStart"/>
            <w:r w:rsidRPr="00170743">
              <w:rPr>
                <w:rFonts w:ascii="Times New Roman" w:eastAsia="Calibri" w:hAnsi="Times New Roman" w:cs="Times New Roman"/>
                <w:lang w:val="en-US"/>
              </w:rPr>
              <w:t>Nagrywarka</w:t>
            </w:r>
            <w:proofErr w:type="spellEnd"/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 DVD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Komunikacja 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- Karta sieciowa LAN 10/100/1000 </w:t>
            </w:r>
            <w:proofErr w:type="spellStart"/>
            <w:r w:rsidRPr="00170743">
              <w:rPr>
                <w:rFonts w:ascii="Times New Roman" w:eastAsia="Calibri" w:hAnsi="Times New Roman" w:cs="Times New Roman"/>
              </w:rPr>
              <w:t>Mbit</w:t>
            </w:r>
            <w:proofErr w:type="spellEnd"/>
            <w:r w:rsidRPr="00170743">
              <w:rPr>
                <w:rFonts w:ascii="Times New Roman" w:eastAsia="Calibri" w:hAnsi="Times New Roman" w:cs="Times New Roman"/>
              </w:rPr>
              <w:t>/s (RJ-45)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Bezprzewodowa karta sieciowa  - IEEE 802.11 a/b/g/n/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ac</w:t>
            </w:r>
            <w:proofErr w:type="spellEnd"/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Bluetooth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Multimedia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karta dźwiękowa: HD Audio (wbudowane głośniki)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- wbudowana kamera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ab/>
              <w:t xml:space="preserve">min. 1,0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Mpix</w:t>
            </w:r>
            <w:proofErr w:type="spellEnd"/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wbudowany mikrofon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czytnik kart pamięci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Interfejsy WE/WY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min. 1 x HDMI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min. 3 x USB 2.0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min. 1 x USB 3.0 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ab/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Klawiatura i mysz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Bezprzewodowa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System operacyjny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Ze względu na stosowane przez zamawiającego oprogramowanie, komputer  musi być dostarczony z zainstalowanym system operacyjnym 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>Windows 10 Home architektura 64 bit, wersja językowa</w:t>
            </w:r>
            <w:r w:rsidRPr="00170743">
              <w:rPr>
                <w:rFonts w:ascii="Times New Roman" w:eastAsia="Calibri" w:hAnsi="Times New Roman" w:cs="Times New Roman"/>
              </w:rPr>
              <w:t xml:space="preserve"> polska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Pr="00170743" w:rsidRDefault="00170743" w:rsidP="00170743">
      <w:pPr>
        <w:spacing w:after="0"/>
        <w:rPr>
          <w:rFonts w:ascii="Times New Roman" w:eastAsia="Calibri" w:hAnsi="Times New Roman" w:cs="Times New Roman"/>
          <w:bCs/>
          <w:color w:val="000000"/>
          <w:spacing w:val="-3"/>
        </w:rPr>
      </w:pPr>
    </w:p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lang w:eastAsia="pl-PL"/>
        </w:rPr>
        <w:t>12</w:t>
      </w: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>.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Program antywirusowy </w:t>
      </w: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 xml:space="preserve">–  4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Minimalne wymagane parametry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Informacje podstawowe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Program antywirusowy BOX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Najważniejsze funkcje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Ochrona jednego komputera PC lub Mac w ramach jednej subskrypcji,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Zapewnienie ochrony przed wirusami, programami typu spyware, oprogramowaniem destrukcyjnym i innymi atakami internetowymi,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Chronienie prywatność niezależnie od tego, z jakie urządzenie jest wykorzystywane,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Blokowanie niebezpiecznych stron internetowych i pobierania podejrzanych plików,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-Możliwość przenoszenie ochrony z jednego urządzenia na inne,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Ochrona komputera z systemem Windows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Funkcja aktywnej ochrony przed lukami w zabezpieczeniach (PEP) chroni urządzenia z systemem Windows przed atakami typu „godzina zero", które wykorzystują niewykryte luki w systemie operacyjnym lub aplikacjach.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Technologia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Insight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- pozwala identyfikować niebezpieczne pliki i aplikacje na podstawie informacji uzyskanych od ponad 175 milionów użytkowników oprogramowania Norton w celu określania pojawiających się zagrożeń i aktywnego zapobiegania im.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Technologia SONAR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Behavioral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Protection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- umożliwia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lastRenderedPageBreak/>
              <w:t>wykrywanie oznak potencjalnie niebezpiecznych plików, zapewniając aktywną ochronę przed nowymi zagrożeniami.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Funkcja automatycznej aktualizacji produktu - automatycznie pobiera i instaluje ważne aktualizacje produktu i funkcji, gdy nie korzystasz z komputera.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Funkcja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Download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Insight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- zapobiega pobieraniu plików z witryn internetowych, które mają niski wskaźnik reputacji wśród użytkowników programów Norton.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Funkcja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Insight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ze zoptymalizowanym kopiowaniem plików - przyspiesza skanowanie przez identyfikację bezpiecznych plików i skanowanie tylko nieznanych.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Usługa Norton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Community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Watch - zbiera informacje pochodzące od milionów użytkowników programów Norton, aby szybciej wykrywać nowe zagrożenia, identyfikować bezpieczne pliki oraz zapewnić lepszą i skuteczniejszą ochronę.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Blokowanie spamu - pozwala wyeliminować niechciane, niebezpieczne i fałszywe (służące do kradzieży tożsamości) wiadomości ze skrzynki pocztowej.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Funkcja Identity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Safe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- zapamiętuje, zabezpiecza, i automatycznie wprowadza nazwy użytkownika i hasła, zapobiegając ich utracie lub kradzieży.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Usługa Norton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Safe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Web - ostrzega o niebezpiecznych stronach internetowych, zanim je otworzysz.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Funkcja Internet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Protection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System - znajduje podejrzane łącza i treści na stronach internetowych i w serwisach społecznościowych, aby wykryć najnowsze oszustwa w sieciach społecznościowych.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Inteligentna dwukierunkowa zapora - uniemożliwia obcym osobom dostęp do sieci domowej, blokując ruch przychodzący rozpoznany jako niebezpieczny.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Ochrona komputera Mac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- Niezbędna ochrona online - zabezpiecza komputer Mac przed wirusami, programami typu spyware i innymi zagrożeniami, również tymi pochodzącymi z komputerów PC, nie spowalniając pracy.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- Ochrona przed lukami w zabezpieczeniach - udostępnia codzienne aktualizacje chroniące przed zagrożeniami, które mogą zainfekować komputer Mac przez luki w systemie operacyjnym lub w innych aplikacjach.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- Rozpoznawanie lokalizacji - umożliwia zmianę poziomu ochrony w zależności od tego, gdzie korzystasz z komputera Mac: w domu, w biurze, w kawiarni czy w podróży.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- Kontrola nad aplikacjami dla komputerów Mac - pozwala nadzorować, w jaki sposób aplikacje Mac łączą się z Internetem oraz kto może połączyć się z Twoim komputerem i do jakich zasobów będzie mieć dostęp.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- Codzienne aktualizacje ochrony - działają w tle, aby chronić komputer Mac przed nowymi, ostatnio odkrytymi zagrożeniami.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- Usługa Norton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>Safe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 Web - ostrzega o niebezpiecznych stronach internetowych, zanim je otworzysz.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- Technologia ochrony przed wyłudzeniem danych - blokuje fałszywe witryny internetowe tworzone w celu kradzieży </w:t>
            </w:r>
            <w:r w:rsidRPr="00170743"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>tożsamości i pieniędzy.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- Inteligentna dwukierunkowa zapora - uniemożliwia obcym osobom dostęp do sieci domowej, blokując ruch przychodzący rozpoznany jako niebezpieczny.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- Funkcja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>Confidential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 File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>Guard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 - zapewnia ochronę plików hasłem, zabezpieczając je przed dostępem niepowołanych osób.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- Monitorowanie załączników poczty elektronicznej i komunikatorów internetowych - skanuje dane w programie Apple Mail i wiadomości w poszukiwaniu podejrzanych załączników i innych podstępów stosowanych do kradzieży tożsamości i pieniędzy.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- Funkcja Internet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>Protection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 System - znajduje podejrzane łącza i treści na stronach internetowych i w serwisach społecznościowych, aby wykryć najnowsze oszustwa w sieciach społecznościowych.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Okres licencji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12 miesięcy</w:t>
            </w:r>
          </w:p>
        </w:tc>
      </w:tr>
    </w:tbl>
    <w:p w:rsidR="00170743" w:rsidRPr="00170743" w:rsidRDefault="00170743" w:rsidP="00170743">
      <w:pPr>
        <w:spacing w:after="0"/>
        <w:rPr>
          <w:rFonts w:ascii="Times New Roman" w:eastAsia="Calibri" w:hAnsi="Times New Roman" w:cs="Times New Roman"/>
          <w:bCs/>
          <w:color w:val="000000"/>
          <w:spacing w:val="-3"/>
        </w:rPr>
      </w:pPr>
    </w:p>
    <w:p w:rsidR="002451B0" w:rsidRDefault="00170743" w:rsidP="00170743">
      <w:pPr>
        <w:spacing w:after="0"/>
        <w:rPr>
          <w:rFonts w:ascii="Cambria" w:eastAsia="Calibri" w:hAnsi="Cambria" w:cs="Times New Roman"/>
          <w:b/>
          <w:bCs/>
          <w:color w:val="000000"/>
          <w:spacing w:val="-3"/>
        </w:rPr>
      </w:pPr>
      <w:r w:rsidRPr="00170743">
        <w:rPr>
          <w:rFonts w:ascii="Cambria" w:eastAsia="Calibri" w:hAnsi="Cambria" w:cs="Times New Roman"/>
          <w:b/>
          <w:bCs/>
          <w:color w:val="000000"/>
          <w:spacing w:val="-3"/>
        </w:rPr>
        <w:t>13.</w:t>
      </w:r>
      <w:r w:rsidR="00C20CB0">
        <w:rPr>
          <w:rFonts w:ascii="Cambria" w:eastAsia="Calibri" w:hAnsi="Cambria" w:cs="Times New Roman"/>
          <w:b/>
          <w:bCs/>
          <w:color w:val="000000"/>
          <w:spacing w:val="-3"/>
        </w:rPr>
        <w:t xml:space="preserve">Program komputerowy </w:t>
      </w:r>
      <w:r w:rsidRPr="00170743">
        <w:rPr>
          <w:rFonts w:ascii="Cambria" w:eastAsia="Calibri" w:hAnsi="Cambria" w:cs="Times New Roman"/>
          <w:b/>
          <w:bCs/>
          <w:color w:val="000000"/>
          <w:spacing w:val="-3"/>
        </w:rPr>
        <w:t xml:space="preserve"> </w:t>
      </w:r>
      <w:proofErr w:type="spellStart"/>
      <w:r w:rsidRPr="00170743">
        <w:rPr>
          <w:rFonts w:ascii="Cambria" w:eastAsia="Calibri" w:hAnsi="Cambria" w:cs="Times New Roman"/>
          <w:b/>
          <w:bCs/>
          <w:color w:val="000000"/>
          <w:spacing w:val="-3"/>
        </w:rPr>
        <w:t>E</w:t>
      </w:r>
      <w:r w:rsidR="00C20CB0">
        <w:rPr>
          <w:rFonts w:ascii="Cambria" w:eastAsia="Calibri" w:hAnsi="Cambria" w:cs="Times New Roman"/>
          <w:b/>
          <w:bCs/>
          <w:color w:val="000000"/>
          <w:spacing w:val="-3"/>
        </w:rPr>
        <w:t>dusensus</w:t>
      </w:r>
      <w:proofErr w:type="spellEnd"/>
      <w:r w:rsidR="00C20CB0">
        <w:rPr>
          <w:rFonts w:ascii="Cambria" w:eastAsia="Calibri" w:hAnsi="Cambria" w:cs="Times New Roman"/>
          <w:b/>
          <w:bCs/>
          <w:color w:val="000000"/>
          <w:spacing w:val="-3"/>
        </w:rPr>
        <w:t xml:space="preserve"> pakiet zabawy słowem  2</w:t>
      </w:r>
      <w:r w:rsidR="002451B0">
        <w:rPr>
          <w:rFonts w:ascii="Cambria" w:eastAsia="Calibri" w:hAnsi="Cambria" w:cs="Times New Roman"/>
          <w:b/>
          <w:bCs/>
          <w:color w:val="000000"/>
          <w:spacing w:val="-3"/>
        </w:rPr>
        <w:t xml:space="preserve">.0  </w:t>
      </w:r>
      <w:r w:rsidR="00C20CB0">
        <w:rPr>
          <w:rFonts w:ascii="Cambria" w:eastAsia="Calibri" w:hAnsi="Cambria" w:cs="Times New Roman"/>
          <w:b/>
          <w:bCs/>
          <w:color w:val="000000"/>
          <w:spacing w:val="-3"/>
        </w:rPr>
        <w:t>lub  nowsza  wersja</w:t>
      </w:r>
    </w:p>
    <w:p w:rsidR="00170743" w:rsidRPr="00170743" w:rsidRDefault="00170743" w:rsidP="00170743">
      <w:pPr>
        <w:spacing w:after="0"/>
        <w:rPr>
          <w:rFonts w:ascii="Cambria" w:eastAsia="Calibri" w:hAnsi="Cambria" w:cs="Times New Roman"/>
          <w:b/>
          <w:bCs/>
          <w:color w:val="000000"/>
          <w:spacing w:val="-3"/>
        </w:rPr>
      </w:pPr>
      <w:r w:rsidRPr="00170743">
        <w:rPr>
          <w:rFonts w:ascii="Cambria" w:eastAsia="Calibri" w:hAnsi="Cambria" w:cs="Times New Roman"/>
          <w:b/>
          <w:bCs/>
          <w:color w:val="000000"/>
          <w:spacing w:val="-3"/>
        </w:rPr>
        <w:t xml:space="preserve"> – 1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Minimalne wymagane parametry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Informacje podstawowe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Edusensus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pakiet zabawy słowem  3.0 z mikrofonem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Możliwości programu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kompleksowe oddziaływanie w przestrzeni słuchowo-wzrokowo-ruchowej, którego celem jest stymulacja szeroko pojętej sprawności językowej,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indywidualizację procesu terapeutycznego,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stopniowanie trudności ćwiczeń,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powiększanie bądź ukrywanie dowolnych elementów graficznych,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swobodny wybór materiału spośród bogatego pakietu ćwiczeń leksykalnych pogrupowanych tematycznie np. brzmienie i znaczenie słów, stany emocjonalne, dyktanda graficzne, rzeczowniki, czasowniki, homonimy, synonimy itd.,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motywację ucznia dzięki systemowi wzmocnień pozytywnych,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rozwój zasobu leksykalnego dziecka,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rozszerzenie słownictwa czynnego i biernego,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rozwój umiejętności gramatycznych,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rozwój umiejętności formułowania wypowiedzi,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ćwiczenia ręki (karty pracy do drukowania i ćwiczeń pisania, rysowania),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samodzielne wykonanie tradycyjnych gier wspomagających rozwój językowy (np. domino, gry planszowe itp.),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prowadzenie terapii wg spersonalizowanej ścieżki,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pracę indywidualną i grupową.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Narzędzi multimedialne, które łączy w sobie ćwiczenia wielu obszarów: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koordynacji wzrokowej,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koordynacji słuchowej,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lastRenderedPageBreak/>
              <w:t xml:space="preserve"> -   koordynacji wzrokowo-słuchowo-ruchowej,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grafomotoryki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logicznego myślenia,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pamięci,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spostrzegawczości,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umiejętności klasyfikacji,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umiejętności kategoryzacji.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wspiera realizację NOWEJ podstawy programowej wychowania przedszkolnego. Dziecko: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rozpoznaje i nazywa podstawowe emocje, próbuje radzić sobie z ich przeżywaniem,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rozróżnia emocje i uczucia przyjemne i nieprzyjemne, ma świadomość, że odczuwają i przeżywają je wszyscy ludzie,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-   odczuwa i wyjaśnia swoją przynależność do rodziny, narodu, grupy przedszkolnej, grupy chłopców, grupy dziewczynek oraz innych grup, np. grupy teatralnej, grupy sportowej,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używa zwrotów grzecznościowych podczas powitania, pożegnania, sytuacji wymagającej przeproszenia i przyjęcia konsekwencji swojego zachowania,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komunikuje się z dziećmi i osobami dorosłymi, wykorzystując komunikaty werbalne i pozawerbalne; wyraża swoje oczekiwania społeczne wobec innego dziecka, grupy,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wyraża swoje rozumienie świata, zjawisk i rzeczy znajdujących się w bliskim otoczeniu za pomocą języka mówionego,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wyraża ekspresję twórczą,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 klasyfikuje przedmioty,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  wskazuje zawody wykonywane przez rodziców i osoby z najbliższego otoczenia, wyjaśnia, czym zajmuje się osoba wykonująca dany zawód.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Współpraca z urządzeniami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- tablicą interaktywną, 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- komputerem z panelem dotykowym.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Pr="00170743" w:rsidRDefault="00170743" w:rsidP="00170743">
      <w:pPr>
        <w:spacing w:after="0"/>
        <w:rPr>
          <w:rFonts w:ascii="Times New Roman" w:eastAsia="Calibri" w:hAnsi="Times New Roman" w:cs="Times New Roman"/>
          <w:bCs/>
          <w:color w:val="000000"/>
          <w:spacing w:val="-3"/>
        </w:rPr>
      </w:pPr>
    </w:p>
    <w:p w:rsidR="00170743" w:rsidRPr="00170743" w:rsidRDefault="00170743" w:rsidP="00170743">
      <w:pPr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14. Dyktafon cyfrowy  - 1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Lp. 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Minimalne wymagane parametry techniczne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informacje podstawowe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Dyktafon cyfrowy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Czas pracy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Min. 44h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Czas nagrania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Min. 295h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Funkcje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Mikrofon wbudowany, Indeksowanie nagrań, Blokada przycisków (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Hold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>),  Natychmiastowe nagrywanie One-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Touch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Nagrywanie uruchamiane głosem, Zmienna szybkości odtwarzania, Zegar czasu rzeczywistego, Wyświetlanie pozostałego czasu trwania, Blokada pliku, Powtórzenie A-B, Nagrywanie w formacie PCM, Regulacja czułości mikrofonu,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Charakterystyka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Wyświetlacz, Tryb nagrywania: HQ, SP, LP, Nośnik zapisu: wewnętrzna pamięć, Pojemność pamięci:  4 GB, Format zapisu: PCM (WAV)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Złącza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Wejście mikrofonowe, Możliwość połączenia z komputerem, Wyjście słuchawkowe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Wyposażenie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Instrukcja obsługi w języku polskim, Karta gwarancyjna, 2 baterie AAA, Kabel USB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i/>
          <w:iCs/>
          <w:lang w:eastAsia="pl-PL"/>
        </w:rPr>
      </w:pPr>
    </w:p>
    <w:p w:rsid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i/>
          <w:iCs/>
          <w:lang w:eastAsia="pl-PL"/>
        </w:rPr>
      </w:pPr>
    </w:p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i/>
          <w:iCs/>
          <w:lang w:eastAsia="pl-PL"/>
        </w:rPr>
      </w:pPr>
      <w:r>
        <w:rPr>
          <w:rFonts w:ascii="Times New Roman" w:eastAsia="Lucida Sans Unicode" w:hAnsi="Times New Roman" w:cs="Times New Roman"/>
          <w:b/>
          <w:bCs/>
          <w:i/>
          <w:iCs/>
          <w:lang w:eastAsia="pl-PL"/>
        </w:rPr>
        <w:t>Zadanie Nr 2</w:t>
      </w:r>
    </w:p>
    <w:p w:rsidR="00170743" w:rsidRDefault="00170743" w:rsidP="001707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70743">
        <w:rPr>
          <w:rFonts w:ascii="Times New Roman" w:hAnsi="Times New Roman" w:cs="Times New Roman"/>
          <w:b/>
          <w:sz w:val="24"/>
          <w:szCs w:val="24"/>
          <w:lang w:eastAsia="ar-SA"/>
        </w:rPr>
        <w:t>Zakup i dostawa sprzętu komputerowego  i multimedialnego do prowadzenia zajęć dla uczniów  Liceum Ogólnokształcącego w Ciechocinku</w:t>
      </w:r>
    </w:p>
    <w:p w:rsidR="00170743" w:rsidRPr="00170743" w:rsidRDefault="00170743" w:rsidP="0017074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170743" w:rsidRPr="00170743" w:rsidRDefault="00170743" w:rsidP="00170743">
      <w:pPr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1. Tablica interaktywna  - 1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/>
              </w:rPr>
              <w:t>Minimalne wymagane parametry techniczne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Technologia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pozycjonowanie w podczerwieni - szybkie i precyzyjne rejestrowanie do 10 punktów dotyku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Przekątna tablicy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101"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ind w:left="34" w:hanging="34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Przekątna powierzchni roboczej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96"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Rodzaj powierzchni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Magnetyczna, matowa, sucho ścieralna, uszkodzenie nie wpływa na działanie tablicy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Sposób obsługi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palec lub dowolny wskaźnik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Format obrazu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16:9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Rozdzielczość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32768 x 32768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Dokładność odczytu</w:t>
            </w:r>
          </w:p>
        </w:tc>
        <w:tc>
          <w:tcPr>
            <w:tcW w:w="5702" w:type="dxa"/>
            <w:shd w:val="clear" w:color="auto" w:fill="auto"/>
            <w:vAlign w:val="center"/>
          </w:tcPr>
          <w:p w:rsidR="00170743" w:rsidRPr="00170743" w:rsidRDefault="00170743" w:rsidP="00170743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1 mm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Prędkość kursora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120 cali/sekundę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Czas reakcji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6 ms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Komunikacja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USB (</w:t>
            </w:r>
            <w:proofErr w:type="spellStart"/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Plug&amp;Play</w:t>
            </w:r>
            <w:proofErr w:type="spellEnd"/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 xml:space="preserve"> - tablica nie wymagająca sterowników do pracy w systemach Windows 7, 8.1 oraz 10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Paski skrótów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po obu stronach tablicy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Wymiary tablicy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2238 x 1248 x 36 mm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Wymiary powierzchni roboczej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2150 x 1160 mm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Zasilanie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USB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Akcesoria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inteligentna półka na pisaki</w:t>
            </w:r>
            <w:r w:rsidRPr="00170743">
              <w:rPr>
                <w:rFonts w:ascii="Calibri" w:eastAsia="Calibri" w:hAnsi="Calibri" w:cs="Times New Roman"/>
              </w:rPr>
              <w:t xml:space="preserve">, </w:t>
            </w: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Kabel USB (7,5m)</w:t>
            </w:r>
            <w:r w:rsidRPr="00170743">
              <w:rPr>
                <w:rFonts w:ascii="Calibri" w:eastAsia="Calibri" w:hAnsi="Calibri" w:cs="Times New Roman"/>
              </w:rPr>
              <w:t xml:space="preserve">, </w:t>
            </w: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Pisaki (4 sztuki)</w:t>
            </w:r>
            <w:r w:rsidRPr="00170743">
              <w:rPr>
                <w:rFonts w:ascii="Calibri" w:eastAsia="Calibri" w:hAnsi="Calibri" w:cs="Times New Roman"/>
              </w:rPr>
              <w:t xml:space="preserve">, </w:t>
            </w: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Płyta z oprogramowaniem w języku polskim pozwalające na wykorzystanie pełni potencjału tablicy interaktywnej</w:t>
            </w:r>
            <w:r w:rsidRPr="00170743">
              <w:rPr>
                <w:rFonts w:ascii="Calibri" w:eastAsia="Calibri" w:hAnsi="Calibri" w:cs="Times New Roman"/>
              </w:rPr>
              <w:t>, u</w:t>
            </w: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chwyty do montażu na ścianie</w:t>
            </w:r>
            <w:r w:rsidRPr="00170743">
              <w:rPr>
                <w:rFonts w:ascii="Calibri" w:eastAsia="Calibri" w:hAnsi="Calibri" w:cs="Times New Roman"/>
              </w:rPr>
              <w:t xml:space="preserve">, </w:t>
            </w: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wskaźnik teleskopowy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Pozostałe informacje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półka interaktywna zapewniająca szybki dostęp do czterech kolorów pisaka, gąbki oraz wskaźnika teleskopowego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60 miesięcy</w:t>
            </w:r>
          </w:p>
        </w:tc>
      </w:tr>
    </w:tbl>
    <w:p w:rsidR="00170743" w:rsidRPr="00170743" w:rsidRDefault="00170743" w:rsidP="00170743">
      <w:pPr>
        <w:spacing w:after="0"/>
        <w:rPr>
          <w:rFonts w:ascii="Times New Roman" w:eastAsia="Calibri" w:hAnsi="Times New Roman" w:cs="Times New Roman"/>
          <w:bCs/>
          <w:color w:val="000000"/>
          <w:spacing w:val="-3"/>
        </w:rPr>
      </w:pPr>
    </w:p>
    <w:p w:rsidR="00246B45" w:rsidRDefault="00246B45" w:rsidP="00170743">
      <w:pPr>
        <w:rPr>
          <w:rFonts w:ascii="Times New Roman" w:eastAsia="Calibri" w:hAnsi="Times New Roman" w:cs="Times New Roman"/>
          <w:b/>
          <w:bCs/>
          <w:color w:val="000000"/>
          <w:spacing w:val="-3"/>
        </w:rPr>
      </w:pPr>
    </w:p>
    <w:p w:rsidR="00246B45" w:rsidRDefault="00246B45" w:rsidP="00170743">
      <w:pPr>
        <w:rPr>
          <w:rFonts w:ascii="Times New Roman" w:eastAsia="Calibri" w:hAnsi="Times New Roman" w:cs="Times New Roman"/>
          <w:b/>
          <w:bCs/>
          <w:color w:val="000000"/>
          <w:spacing w:val="-3"/>
        </w:rPr>
      </w:pPr>
    </w:p>
    <w:p w:rsidR="00170743" w:rsidRPr="00170743" w:rsidRDefault="00170743" w:rsidP="00170743">
      <w:pPr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2. Projektor  - 1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6836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701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6836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Minimalne wymagane parametry techniczne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informacje podstawowe </w:t>
            </w:r>
          </w:p>
        </w:tc>
        <w:tc>
          <w:tcPr>
            <w:tcW w:w="6836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Projektor multimedialny, lampowy,  DLP.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Dźwięk</w:t>
            </w:r>
          </w:p>
        </w:tc>
        <w:tc>
          <w:tcPr>
            <w:tcW w:w="6836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Wbudowane głośniki o mocy nie mniejszej niż 2W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Właściwości techniczne</w:t>
            </w:r>
          </w:p>
        </w:tc>
        <w:tc>
          <w:tcPr>
            <w:tcW w:w="6836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Zastosowane technologie: Eco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Mode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Full HD, HDMI, MHL, Plug &amp; Play, RS232, Technologia 3D, USB , Technologia obrazu oparta na DLP,  Żywotność lampy w trybie ECO  min. 10000h, w trybie normalnym min. 4000h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Złącza</w:t>
            </w:r>
          </w:p>
        </w:tc>
        <w:tc>
          <w:tcPr>
            <w:tcW w:w="6836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1x USB Typ A, 2x D-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sub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2x HDMI,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Composite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>, mini Jack, RS-232, Wejście S-Video, RCA (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Cinch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Zastosowane technologie: D-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Sub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>, HDMI, RS-232 (Port szeregowy), USB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Obraz</w:t>
            </w:r>
          </w:p>
        </w:tc>
        <w:tc>
          <w:tcPr>
            <w:tcW w:w="6836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Rozdzielczość optyczna: FHD (1920 x 1080),</w:t>
            </w:r>
            <w:r w:rsidRPr="00170743">
              <w:rPr>
                <w:rFonts w:ascii="Calibri" w:eastAsia="Calibri" w:hAnsi="Calibri" w:cs="Times New Roman"/>
              </w:rPr>
              <w:t xml:space="preserve">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Rozdzielczość maksymalna: WUXGA (1920 x 1200),  jasność obrazu (ANSI Lumen): 3500,  współczynnik kontrastu (x:1): 10000, Proporcje obrazu: 16:9,  Współczynnik projekcji (x:1):  1,49 - 1,64, Korekcja pionowa (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Keystone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): +/- 30 stopni,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>Rozmiar obrazu (przekątna)‎: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 30 " - 300 ", Zoom optyczny  1,1 :1, manualny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Funkcje obrazu</w:t>
            </w:r>
          </w:p>
        </w:tc>
        <w:tc>
          <w:tcPr>
            <w:tcW w:w="6836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Regulacja jasności, Regulacja ostrości, Zoom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Wyposażenie </w:t>
            </w:r>
          </w:p>
        </w:tc>
        <w:tc>
          <w:tcPr>
            <w:tcW w:w="6836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Instrukcja obsługi, Kabel zasilający,  kabel VGA, 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Pilot z bateriami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6836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36 miesięcy</w:t>
            </w:r>
          </w:p>
        </w:tc>
      </w:tr>
    </w:tbl>
    <w:p w:rsidR="00170743" w:rsidRPr="00170743" w:rsidRDefault="00170743" w:rsidP="00170743">
      <w:pPr>
        <w:spacing w:after="0"/>
        <w:rPr>
          <w:rFonts w:ascii="Times New Roman" w:eastAsia="Calibri" w:hAnsi="Times New Roman" w:cs="Times New Roman"/>
          <w:bCs/>
          <w:color w:val="000000"/>
          <w:spacing w:val="-3"/>
        </w:rPr>
      </w:pPr>
    </w:p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>3.</w:t>
      </w: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 Ekran ścienny  </w:t>
      </w:r>
      <w:r w:rsidRPr="00170743">
        <w:rPr>
          <w:rFonts w:ascii="Times New Roman" w:eastAsia="Lucida Sans Unicode" w:hAnsi="Times New Roman" w:cs="Tahoma"/>
          <w:b/>
          <w:bCs/>
          <w:color w:val="000000"/>
          <w:spacing w:val="-3"/>
          <w:sz w:val="24"/>
          <w:szCs w:val="24"/>
          <w:lang w:eastAsia="pl-PL"/>
        </w:rPr>
        <w:t xml:space="preserve">- 1szt.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702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</w:rPr>
            </w:pPr>
            <w:r w:rsidRPr="00170743">
              <w:rPr>
                <w:rFonts w:ascii="Times New Roman" w:eastAsia="Times New Roman" w:hAnsi="Times New Roman" w:cs="Times New Roman"/>
                <w:bCs/>
                <w:kern w:val="32"/>
              </w:rPr>
              <w:t>Minimalne wymagane parametry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Informacje podstawowe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 xml:space="preserve">Elektryczny ścienny/sufitowy ekran projekcyjny z przełącznikiem, 203x152, 4:3, </w:t>
            </w:r>
            <w:r w:rsidRPr="00170743">
              <w:rPr>
                <w:rFonts w:ascii="Calibri" w:eastAsia="Calibri" w:hAnsi="Calibri" w:cs="Times New Roman"/>
                <w:bCs/>
                <w:iCs/>
              </w:rPr>
              <w:t>Matt White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Typ ekranu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Rozwijany elektrycznie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(Możliwość zatrzymania, rozwijania i zwijania ekranu w dowolnym momencie. Ekran automatycznie zwijany do metalowej kasety)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Wymiary ekranu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203x152cm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Format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Calibri" w:eastAsia="Calibri" w:hAnsi="Calibri" w:cs="Times New Roman"/>
                <w:bCs/>
                <w:iCs/>
              </w:rPr>
              <w:t>4:3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Calibri" w:eastAsia="Calibri" w:hAnsi="Calibri" w:cs="Times New Roman"/>
                <w:bCs/>
                <w:iCs/>
              </w:rPr>
              <w:t>Przekątna obrazu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70743">
              <w:rPr>
                <w:rFonts w:ascii="Calibri" w:eastAsia="Calibri" w:hAnsi="Calibri" w:cs="Times New Roman"/>
                <w:bCs/>
                <w:iCs/>
              </w:rPr>
              <w:t>100‘’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Wymiary obrazu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bCs/>
                <w:iCs/>
              </w:rPr>
              <w:t>195 x 144 cm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2A6FB2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hyperlink r:id="rId9" w:history="1">
              <w:r w:rsidR="00170743" w:rsidRPr="00170743">
                <w:rPr>
                  <w:rFonts w:ascii="Times New Roman" w:eastAsia="Calibri" w:hAnsi="Times New Roman" w:cs="Times New Roman"/>
                  <w:color w:val="000000"/>
                </w:rPr>
                <w:t>Współczynnik odbicia światła [</w:t>
              </w:r>
              <w:proofErr w:type="spellStart"/>
              <w:r w:rsidR="00170743" w:rsidRPr="00170743">
                <w:rPr>
                  <w:rFonts w:ascii="Times New Roman" w:eastAsia="Calibri" w:hAnsi="Times New Roman" w:cs="Times New Roman"/>
                  <w:color w:val="000000"/>
                </w:rPr>
                <w:t>Gain</w:t>
              </w:r>
              <w:proofErr w:type="spellEnd"/>
              <w:r w:rsidR="00170743" w:rsidRPr="00170743">
                <w:rPr>
                  <w:rFonts w:ascii="Times New Roman" w:eastAsia="Calibri" w:hAnsi="Times New Roman" w:cs="Times New Roman"/>
                  <w:color w:val="000000"/>
                </w:rPr>
                <w:t xml:space="preserve">] </w:t>
              </w:r>
            </w:hyperlink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Min. 1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Calibri" w:eastAsia="Calibri" w:hAnsi="Calibri" w:cs="Times New Roman"/>
                <w:bCs/>
                <w:iCs/>
              </w:rPr>
              <w:t>Projekcja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Calibri" w:eastAsia="Calibri" w:hAnsi="Calibri" w:cs="Times New Roman"/>
                <w:bCs/>
                <w:iCs/>
              </w:rPr>
              <w:t>Przednia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Calibri" w:eastAsia="Calibri" w:hAnsi="Calibri" w:cs="Times New Roman"/>
                <w:bCs/>
                <w:iCs/>
              </w:rPr>
              <w:t>Rodzaj powierzchni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Calibri" w:eastAsia="Calibri" w:hAnsi="Calibri" w:cs="Times New Roman"/>
                <w:bCs/>
                <w:iCs/>
              </w:rPr>
              <w:t>Matt White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2A6FB2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hyperlink r:id="rId10" w:history="1">
              <w:r w:rsidR="00170743" w:rsidRPr="00170743">
                <w:rPr>
                  <w:rFonts w:ascii="Times New Roman" w:eastAsia="Calibri" w:hAnsi="Times New Roman" w:cs="Times New Roman"/>
                  <w:color w:val="000000"/>
                </w:rPr>
                <w:t xml:space="preserve">Sposób mocowania </w:t>
              </w:r>
            </w:hyperlink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Ścienny, sufitowy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702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</w:tbl>
    <w:p w:rsidR="00170743" w:rsidRPr="00170743" w:rsidRDefault="00170743" w:rsidP="00170743">
      <w:pPr>
        <w:spacing w:after="0"/>
        <w:rPr>
          <w:rFonts w:ascii="Times New Roman" w:eastAsia="Calibri" w:hAnsi="Times New Roman" w:cs="Times New Roman"/>
          <w:bCs/>
          <w:color w:val="000000"/>
          <w:spacing w:val="-3"/>
        </w:rPr>
      </w:pPr>
    </w:p>
    <w:p w:rsidR="00170743" w:rsidRPr="00170743" w:rsidRDefault="00170743" w:rsidP="00170743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>Laptop  z oprogramowaniem - 8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5843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Lp.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Minimalne -wymagane parametry  techniczne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Zastosowanie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multimedia, szkoła.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Matryca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</w:rPr>
            </w:pPr>
            <w:r w:rsidRPr="0017074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Przekątna: 15,6", powłoka matowa, rozdzielczość, min. 1920 x </w:t>
            </w:r>
            <w:r w:rsidRPr="0017074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lastRenderedPageBreak/>
              <w:t>1080, Full HD, technologia: TN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Wydajność obliczeniowa jednostki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Procesor wielordzeniowy, zgodny z architektur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ą x86, możliwość uruchamiania aplikacji 64 bitowych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o średniej wydajności ocenianej na co najmniej 4625 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pkt. w teście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>PassMark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High End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>CPU's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według wyników opublikowanych na stronie http://</w:t>
            </w:r>
            <w:r w:rsidRPr="00170743">
              <w:rPr>
                <w:rFonts w:ascii="Times New Roman" w:eastAsia="Calibri" w:hAnsi="Times New Roman" w:cs="Times New Roman"/>
              </w:rPr>
              <w:t xml:space="preserve">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www.cpubenchmark.net.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Wykonawca załączy do oferty wydruk ww. strony z datą nie późniejszą niż 1 dzień przed złożeniem oferty ze wskazaniem wiersza odpowiadającego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2"/>
              </w:rPr>
              <w:t>właściwemu wynikowi testów. Wydruk strony musi być podpisany przez Wykonawcę.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Pamięć RAM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Minimum 12 GB RAM DDR4-2133 z </w:t>
            </w:r>
            <w:r w:rsidRPr="00170743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mo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żliwością rozbudowy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3"/>
              </w:rPr>
              <w:br/>
              <w:t xml:space="preserve">do min. 20 GB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Płyta główna 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>Wyposażona przez producenta w dedykowany chipset dla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oferowanego procesora.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Karta graficzna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Karta graficzna zintegrowana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Zainstalowane dyski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843" w:type="dxa"/>
            <w:shd w:val="clear" w:color="auto" w:fill="auto"/>
          </w:tcPr>
          <w:p w:rsidR="00170743" w:rsidRPr="00170743" w:rsidRDefault="002274C2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</w:rPr>
              <w:t xml:space="preserve">SSD </w:t>
            </w:r>
            <w:r w:rsidR="00170743" w:rsidRPr="00170743">
              <w:rPr>
                <w:rFonts w:ascii="Times New Roman" w:eastAsia="Calibri" w:hAnsi="Times New Roman" w:cs="Times New Roman"/>
                <w:color w:val="000000"/>
              </w:rPr>
              <w:t xml:space="preserve"> min. 500GB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Napęd optyczny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proofErr w:type="spellStart"/>
            <w:r w:rsidRPr="00170743">
              <w:rPr>
                <w:rFonts w:ascii="Times New Roman" w:eastAsia="Calibri" w:hAnsi="Times New Roman" w:cs="Times New Roman"/>
                <w:lang w:val="en-US"/>
              </w:rPr>
              <w:t>Nagrywarka</w:t>
            </w:r>
            <w:proofErr w:type="spellEnd"/>
            <w:r w:rsidRPr="00170743">
              <w:rPr>
                <w:rFonts w:ascii="Times New Roman" w:eastAsia="Calibri" w:hAnsi="Times New Roman" w:cs="Times New Roman"/>
                <w:lang w:val="en-US"/>
              </w:rPr>
              <w:t xml:space="preserve"> DVD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Komunikacja </w:t>
            </w: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- Karta sieciowa LAN 10/100/1000 </w:t>
            </w:r>
            <w:proofErr w:type="spellStart"/>
            <w:r w:rsidRPr="00170743">
              <w:rPr>
                <w:rFonts w:ascii="Times New Roman" w:eastAsia="Calibri" w:hAnsi="Times New Roman" w:cs="Times New Roman"/>
              </w:rPr>
              <w:t>Mbit</w:t>
            </w:r>
            <w:proofErr w:type="spellEnd"/>
            <w:r w:rsidRPr="00170743">
              <w:rPr>
                <w:rFonts w:ascii="Times New Roman" w:eastAsia="Calibri" w:hAnsi="Times New Roman" w:cs="Times New Roman"/>
              </w:rPr>
              <w:t>/s, (RJ45)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Bezprzewodowa karta sieciowa  - IEEE 802.11 b/g/n/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ac</w:t>
            </w:r>
            <w:proofErr w:type="spellEnd"/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- Bluetooth min. 4.0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Multimedia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karta dźwiękowa: HD Audio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- wbudowana kamera 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ab/>
              <w:t xml:space="preserve">min. 1,0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Mpix</w:t>
            </w:r>
            <w:proofErr w:type="spellEnd"/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wbudowany mikrofon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czytnik kart pamięci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Interfejsy WE/WY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- min. 1 x HDMI, 1 x VGA (RGB), </w:t>
            </w:r>
            <w:r w:rsidRPr="00170743">
              <w:rPr>
                <w:rFonts w:ascii="Times New Roman" w:eastAsia="Calibri" w:hAnsi="Times New Roman" w:cs="Times New Roman"/>
                <w:color w:val="000000"/>
                <w:lang w:val="en-US"/>
              </w:rPr>
              <w:t>min. 1 x USB 2.0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Pr="00170743">
              <w:rPr>
                <w:rFonts w:ascii="Times New Roman" w:eastAsia="Calibri" w:hAnsi="Times New Roman" w:cs="Times New Roman"/>
                <w:color w:val="000000"/>
                <w:lang w:val="en-US"/>
              </w:rPr>
              <w:t>min. 2 x USB 3.x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>, wyjście słuchawkowe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ab/>
              <w:t xml:space="preserve"> - Combo, wejście mikrofonu – Combo, złącze stacji dokującej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ab/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Klawiatura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układ klawiatury,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Qwerty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(International), panel numeryczny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Systemy zabezpieczeń 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Minimum: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czytnik linii papilarnych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Akumulator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Technologia: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ab/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Litowo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-jonowa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ilość komór:                             min.        4 komorowa</w:t>
            </w:r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pojemność baterii:                    min: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ab/>
              <w:t xml:space="preserve">32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Wh</w:t>
            </w:r>
            <w:proofErr w:type="spellEnd"/>
          </w:p>
          <w:p w:rsidR="00170743" w:rsidRPr="00170743" w:rsidRDefault="00170743" w:rsidP="001707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>- przybliżony czas pracy:</w:t>
            </w:r>
            <w:r w:rsidRPr="00170743">
              <w:rPr>
                <w:rFonts w:ascii="Times New Roman" w:eastAsia="Calibri" w:hAnsi="Times New Roman" w:cs="Times New Roman"/>
                <w:color w:val="000000"/>
                <w:spacing w:val="-1"/>
              </w:rPr>
              <w:tab/>
              <w:t>min.      4 godzin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System operacyjny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 xml:space="preserve">Ze względu na stosowane przez zamawiającego oprogramowanie, laptop  musi być dostarczony z zainstalowanym system operacyjnym 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>Windows 10 Professional architektura 64 bit, wersja językowa</w:t>
            </w:r>
            <w:r w:rsidRPr="00170743">
              <w:rPr>
                <w:rFonts w:ascii="Times New Roman" w:eastAsia="Calibri" w:hAnsi="Times New Roman" w:cs="Times New Roman"/>
              </w:rPr>
              <w:t xml:space="preserve"> polska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24 miesiące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2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Akcesoria dodatkowe</w:t>
            </w:r>
          </w:p>
        </w:tc>
        <w:tc>
          <w:tcPr>
            <w:tcW w:w="5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Mysz optyczna z rolką, bezprzewodowa</w:t>
            </w:r>
          </w:p>
        </w:tc>
      </w:tr>
    </w:tbl>
    <w:p w:rsidR="00170743" w:rsidRPr="00170743" w:rsidRDefault="00170743" w:rsidP="0017074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-3"/>
        </w:rPr>
      </w:pPr>
    </w:p>
    <w:p w:rsidR="00170743" w:rsidRPr="00170743" w:rsidRDefault="00170743" w:rsidP="00170743">
      <w:pPr>
        <w:rPr>
          <w:rFonts w:ascii="Times New Roman" w:eastAsia="Calibri" w:hAnsi="Times New Roman" w:cs="Times New Roman"/>
          <w:b/>
          <w:bCs/>
          <w:color w:val="000000"/>
          <w:spacing w:val="-3"/>
        </w:rPr>
      </w:pPr>
      <w:r w:rsidRPr="00170743">
        <w:rPr>
          <w:rFonts w:ascii="Times New Roman" w:eastAsia="Calibri" w:hAnsi="Times New Roman" w:cs="Times New Roman"/>
          <w:b/>
          <w:bCs/>
          <w:color w:val="000000"/>
          <w:spacing w:val="-3"/>
        </w:rPr>
        <w:t xml:space="preserve">5. Projektor multimedialny -2 szt.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43"/>
        <w:gridCol w:w="6694"/>
      </w:tblGrid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Lp. </w:t>
            </w:r>
          </w:p>
        </w:tc>
        <w:tc>
          <w:tcPr>
            <w:tcW w:w="1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Nazwa </w:t>
            </w:r>
          </w:p>
        </w:tc>
        <w:tc>
          <w:tcPr>
            <w:tcW w:w="6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</w:rPr>
              <w:t>Minimalne wymagane parametry techniczne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informacje podstawowe </w:t>
            </w:r>
          </w:p>
        </w:tc>
        <w:tc>
          <w:tcPr>
            <w:tcW w:w="6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Projektor multimedialny, lampowy,  DLP.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Dźwięk</w:t>
            </w:r>
          </w:p>
        </w:tc>
        <w:tc>
          <w:tcPr>
            <w:tcW w:w="6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Wbudowane głośniki o mocy nie mniejszej niż 9W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Właściwości techniczne</w:t>
            </w:r>
          </w:p>
        </w:tc>
        <w:tc>
          <w:tcPr>
            <w:tcW w:w="6694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Zastosowane technologie: Eco 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Mode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, USB, Technologia obrazu oparta na DLP,  Żywotność lampy w trybie ECO  min. 10000h, w trybie normalnym min. 5000h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lastRenderedPageBreak/>
              <w:t>Złącza</w:t>
            </w:r>
          </w:p>
        </w:tc>
        <w:tc>
          <w:tcPr>
            <w:tcW w:w="6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lastRenderedPageBreak/>
              <w:t>2 x Wejście HDMI, 2 x Wejście D-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Sub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15pin, 1 x Wejście S-Video mini 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lastRenderedPageBreak/>
              <w:t>DIN, 1 x Wejście kompozytowe, 1 x Port RS-232, 2 x Wejście liniowe audio, 1 x Wyjście D-</w:t>
            </w:r>
            <w:proofErr w:type="spellStart"/>
            <w:r w:rsidRPr="00170743">
              <w:rPr>
                <w:rFonts w:ascii="Times New Roman" w:eastAsia="Calibri" w:hAnsi="Times New Roman" w:cs="Times New Roman"/>
                <w:color w:val="000000"/>
              </w:rPr>
              <w:t>Sub</w:t>
            </w:r>
            <w:proofErr w:type="spellEnd"/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15pin, 1 x Wyjście liniowe audio, 1 x USB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Obraz</w:t>
            </w:r>
          </w:p>
        </w:tc>
        <w:tc>
          <w:tcPr>
            <w:tcW w:w="6694" w:type="dxa"/>
            <w:shd w:val="clear" w:color="auto" w:fill="auto"/>
          </w:tcPr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 xml:space="preserve">Rozdzielczość podstawowa: WXGA (1280 x 800), Rozdzielczość maksymalna: WUXGA (1920 x 1200), 3D 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ready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, max. jasność obrazu (ANSI Lumen): 3700,  współczynnik kontrastu (x:1): 20000,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>Rozmiar obrazu (przekątna)‎: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: 28 " - 300 ", minimalna odległość projektora (m): 1,0</w:t>
            </w:r>
          </w:p>
          <w:p w:rsidR="00170743" w:rsidRPr="00170743" w:rsidRDefault="00170743" w:rsidP="00170743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</w:pP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Zoom optyczny / cyfrowy: 1,3 :1 / tak, Korekcja pionowa (</w:t>
            </w:r>
            <w:proofErr w:type="spellStart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Keystone</w:t>
            </w:r>
            <w:proofErr w:type="spellEnd"/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): +/- 40 stopni, Natywny współczynnik obrazu: 16:10, kompatybilna proporcja obrazu: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ab/>
              <w:t xml:space="preserve">16:9 / 4:3, Współczynnik projekcji (x:1):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ab/>
              <w:t>1,21 - 1,57,  Natężenie światła: 2,59 - 2,87, Ogniskowa, cyfrowa (mm):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ab/>
              <w:t>16,88 - 21,88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Wyposażenie </w:t>
            </w:r>
          </w:p>
        </w:tc>
        <w:tc>
          <w:tcPr>
            <w:tcW w:w="6694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Instrukcja obsługi, Kabel zasilający,  kabel VGA,  </w:t>
            </w:r>
            <w:r w:rsidRPr="00170743">
              <w:rPr>
                <w:rFonts w:ascii="Times New Roman" w:eastAsia="Calibri" w:hAnsi="Times New Roman" w:cs="Times New Roman"/>
                <w:bCs/>
                <w:color w:val="000000"/>
                <w:spacing w:val="-3"/>
              </w:rPr>
              <w:t>Pilot z bateriami</w:t>
            </w:r>
            <w:r w:rsidRPr="0017074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  <w:tr w:rsidR="00170743" w:rsidRPr="00170743" w:rsidTr="002451B0">
        <w:tc>
          <w:tcPr>
            <w:tcW w:w="675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Minimalny okres gwarancji</w:t>
            </w:r>
          </w:p>
        </w:tc>
        <w:tc>
          <w:tcPr>
            <w:tcW w:w="6694" w:type="dxa"/>
            <w:shd w:val="clear" w:color="auto" w:fill="auto"/>
          </w:tcPr>
          <w:p w:rsidR="002451B0" w:rsidRDefault="002451B0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70743" w:rsidRPr="00170743" w:rsidRDefault="00170743" w:rsidP="0017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70743">
              <w:rPr>
                <w:rFonts w:ascii="Times New Roman" w:eastAsia="Calibri" w:hAnsi="Times New Roman" w:cs="Times New Roman"/>
                <w:color w:val="000000"/>
              </w:rPr>
              <w:t>36 miesięcy</w:t>
            </w:r>
          </w:p>
        </w:tc>
      </w:tr>
    </w:tbl>
    <w:p w:rsidR="00170743" w:rsidRPr="00170743" w:rsidRDefault="00170743" w:rsidP="00170743">
      <w:pPr>
        <w:spacing w:after="0"/>
        <w:rPr>
          <w:rFonts w:ascii="Times New Roman" w:eastAsia="Calibri" w:hAnsi="Times New Roman" w:cs="Times New Roman"/>
          <w:bCs/>
          <w:color w:val="000000"/>
          <w:spacing w:val="-3"/>
        </w:rPr>
      </w:pPr>
    </w:p>
    <w:p w:rsidR="00170743" w:rsidRPr="00170743" w:rsidRDefault="00170743" w:rsidP="00170743">
      <w:pPr>
        <w:spacing w:after="0"/>
        <w:rPr>
          <w:rFonts w:ascii="Times New Roman" w:eastAsia="Calibri" w:hAnsi="Times New Roman" w:cs="Times New Roman"/>
          <w:bCs/>
          <w:color w:val="000000"/>
          <w:spacing w:val="-3"/>
        </w:rPr>
      </w:pPr>
    </w:p>
    <w:p w:rsidR="00170743" w:rsidRPr="00170743" w:rsidRDefault="00170743" w:rsidP="00170743">
      <w:pPr>
        <w:spacing w:after="0"/>
        <w:rPr>
          <w:rFonts w:ascii="Times New Roman" w:eastAsia="Calibri" w:hAnsi="Times New Roman" w:cs="Times New Roman"/>
          <w:bCs/>
          <w:color w:val="000000"/>
          <w:spacing w:val="-3"/>
        </w:rPr>
      </w:pPr>
    </w:p>
    <w:p w:rsidR="00170743" w:rsidRPr="00170743" w:rsidRDefault="00170743" w:rsidP="00170743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bCs/>
          <w:iCs/>
          <w:lang w:eastAsia="pl-PL"/>
        </w:rPr>
      </w:pPr>
    </w:p>
    <w:p w:rsidR="00170743" w:rsidRDefault="00170743"/>
    <w:p w:rsidR="00660B50" w:rsidRPr="00170743" w:rsidRDefault="00660B50" w:rsidP="00170743"/>
    <w:sectPr w:rsidR="00660B50" w:rsidRPr="0017074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FB2" w:rsidRDefault="002A6FB2" w:rsidP="00170743">
      <w:pPr>
        <w:spacing w:after="0" w:line="240" w:lineRule="auto"/>
      </w:pPr>
      <w:r>
        <w:separator/>
      </w:r>
    </w:p>
  </w:endnote>
  <w:endnote w:type="continuationSeparator" w:id="0">
    <w:p w:rsidR="002A6FB2" w:rsidRDefault="002A6FB2" w:rsidP="0017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FB2" w:rsidRDefault="002A6FB2" w:rsidP="00170743">
      <w:pPr>
        <w:spacing w:after="0" w:line="240" w:lineRule="auto"/>
      </w:pPr>
      <w:r>
        <w:separator/>
      </w:r>
    </w:p>
  </w:footnote>
  <w:footnote w:type="continuationSeparator" w:id="0">
    <w:p w:rsidR="002A6FB2" w:rsidRDefault="002A6FB2" w:rsidP="0017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1B0" w:rsidRPr="00170743" w:rsidRDefault="002451B0" w:rsidP="00170743">
    <w:pPr>
      <w:pStyle w:val="Nagwek"/>
    </w:pPr>
    <w:r w:rsidRPr="00662F09">
      <w:rPr>
        <w:noProof/>
        <w:lang w:eastAsia="pl-PL"/>
      </w:rPr>
      <w:drawing>
        <wp:inline distT="0" distB="0" distL="0" distR="0" wp14:anchorId="17FEC936" wp14:editId="2479CEF9">
          <wp:extent cx="5530215" cy="563245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21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E22871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0851E4"/>
    <w:multiLevelType w:val="hybridMultilevel"/>
    <w:tmpl w:val="9C26EE3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F5AB7"/>
    <w:multiLevelType w:val="hybridMultilevel"/>
    <w:tmpl w:val="E7984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F3EB7"/>
    <w:multiLevelType w:val="hybridMultilevel"/>
    <w:tmpl w:val="E7984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9430E"/>
    <w:multiLevelType w:val="hybridMultilevel"/>
    <w:tmpl w:val="E7984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A01D3"/>
    <w:multiLevelType w:val="hybridMultilevel"/>
    <w:tmpl w:val="47364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BE33A4"/>
    <w:multiLevelType w:val="hybridMultilevel"/>
    <w:tmpl w:val="800A7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0825BE"/>
    <w:multiLevelType w:val="multilevel"/>
    <w:tmpl w:val="F244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7F3BCD"/>
    <w:multiLevelType w:val="hybridMultilevel"/>
    <w:tmpl w:val="410011D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9F"/>
    <w:rsid w:val="00170743"/>
    <w:rsid w:val="002274C2"/>
    <w:rsid w:val="002451B0"/>
    <w:rsid w:val="00246B45"/>
    <w:rsid w:val="002A6FB2"/>
    <w:rsid w:val="004439DA"/>
    <w:rsid w:val="00525C02"/>
    <w:rsid w:val="00660B50"/>
    <w:rsid w:val="006D4BEA"/>
    <w:rsid w:val="00705619"/>
    <w:rsid w:val="007A7362"/>
    <w:rsid w:val="007F212D"/>
    <w:rsid w:val="0094709F"/>
    <w:rsid w:val="00BD2B2E"/>
    <w:rsid w:val="00C20CB0"/>
    <w:rsid w:val="00C7307B"/>
    <w:rsid w:val="00DD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074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link w:val="Nagwek2Znak"/>
    <w:qFormat/>
    <w:rsid w:val="0017074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743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743"/>
  </w:style>
  <w:style w:type="paragraph" w:styleId="Stopka">
    <w:name w:val="footer"/>
    <w:basedOn w:val="Normalny"/>
    <w:link w:val="StopkaZnak"/>
    <w:uiPriority w:val="99"/>
    <w:unhideWhenUsed/>
    <w:rsid w:val="0017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743"/>
  </w:style>
  <w:style w:type="paragraph" w:styleId="Tekstdymka">
    <w:name w:val="Balloon Text"/>
    <w:basedOn w:val="Normalny"/>
    <w:link w:val="TekstdymkaZnak"/>
    <w:unhideWhenUsed/>
    <w:rsid w:val="0017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074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7074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gwek2Znak">
    <w:name w:val="Nagłówek 2 Znak"/>
    <w:basedOn w:val="Domylnaczcionkaakapitu"/>
    <w:link w:val="Nagwek2"/>
    <w:rsid w:val="00170743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743"/>
    <w:rPr>
      <w:rFonts w:ascii="Calibri Light" w:eastAsia="Times New Roman" w:hAnsi="Calibri Light" w:cs="Times New Roman"/>
      <w:b/>
      <w:bCs/>
      <w:sz w:val="26"/>
      <w:szCs w:val="26"/>
      <w:lang w:val="x-none"/>
    </w:rPr>
  </w:style>
  <w:style w:type="numbering" w:customStyle="1" w:styleId="Bezlisty1">
    <w:name w:val="Bez listy1"/>
    <w:next w:val="Bezlisty"/>
    <w:uiPriority w:val="99"/>
    <w:semiHidden/>
    <w:unhideWhenUsed/>
    <w:rsid w:val="00170743"/>
  </w:style>
  <w:style w:type="paragraph" w:customStyle="1" w:styleId="Default">
    <w:name w:val="Default"/>
    <w:rsid w:val="00170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1707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0743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0743"/>
    <w:rPr>
      <w:rFonts w:ascii="Calibri" w:eastAsia="Calibri" w:hAnsi="Calibri" w:cs="Times New Roman"/>
      <w:sz w:val="20"/>
      <w:szCs w:val="20"/>
      <w:lang w:val="x-none"/>
    </w:rPr>
  </w:style>
  <w:style w:type="paragraph" w:styleId="Tytu">
    <w:name w:val="Title"/>
    <w:basedOn w:val="Normalny"/>
    <w:link w:val="TytuZnak"/>
    <w:uiPriority w:val="99"/>
    <w:qFormat/>
    <w:rsid w:val="00170743"/>
    <w:pPr>
      <w:widowControl w:val="0"/>
      <w:autoSpaceDE w:val="0"/>
      <w:autoSpaceDN w:val="0"/>
      <w:adjustRightInd w:val="0"/>
      <w:spacing w:line="355" w:lineRule="atLeast"/>
      <w:jc w:val="center"/>
    </w:pPr>
    <w:rPr>
      <w:rFonts w:ascii="Calibri" w:eastAsia="Calibri" w:hAnsi="Calibri" w:cs="Times New Roman"/>
      <w:b/>
      <w:lang w:val="x-none"/>
    </w:rPr>
  </w:style>
  <w:style w:type="character" w:customStyle="1" w:styleId="TytuZnak">
    <w:name w:val="Tytuł Znak"/>
    <w:basedOn w:val="Domylnaczcionkaakapitu"/>
    <w:link w:val="Tytu"/>
    <w:uiPriority w:val="99"/>
    <w:rsid w:val="00170743"/>
    <w:rPr>
      <w:rFonts w:ascii="Calibri" w:eastAsia="Calibri" w:hAnsi="Calibri" w:cs="Times New Roman"/>
      <w:b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170743"/>
    <w:pPr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70743"/>
    <w:rPr>
      <w:rFonts w:ascii="Calibri" w:eastAsia="Calibri" w:hAnsi="Calibri" w:cs="Times New Roman"/>
      <w:lang w:val="x-none"/>
    </w:rPr>
  </w:style>
  <w:style w:type="character" w:styleId="Odwoanieprzypisudolnego">
    <w:name w:val="footnote reference"/>
    <w:semiHidden/>
    <w:unhideWhenUsed/>
    <w:rsid w:val="0017074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07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743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743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7074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170743"/>
    <w:pPr>
      <w:spacing w:after="120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70743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70743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70743"/>
    <w:rPr>
      <w:rFonts w:ascii="Calibri" w:eastAsia="Calibri" w:hAnsi="Calibri" w:cs="Times New Roman"/>
      <w:lang w:val="x-none"/>
    </w:rPr>
  </w:style>
  <w:style w:type="character" w:styleId="Hipercze">
    <w:name w:val="Hyperlink"/>
    <w:unhideWhenUsed/>
    <w:rsid w:val="00170743"/>
    <w:rPr>
      <w:color w:val="0000FF"/>
      <w:u w:val="single"/>
    </w:rPr>
  </w:style>
  <w:style w:type="paragraph" w:customStyle="1" w:styleId="Zawartotabeli">
    <w:name w:val="Zawartość tabeli"/>
    <w:basedOn w:val="Normalny"/>
    <w:rsid w:val="0017074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character" w:styleId="Pogrubienie">
    <w:name w:val="Strong"/>
    <w:uiPriority w:val="22"/>
    <w:qFormat/>
    <w:rsid w:val="00170743"/>
    <w:rPr>
      <w:b/>
      <w:bCs/>
    </w:rPr>
  </w:style>
  <w:style w:type="paragraph" w:styleId="Akapitzlist">
    <w:name w:val="List Paragraph"/>
    <w:basedOn w:val="Normalny"/>
    <w:uiPriority w:val="34"/>
    <w:qFormat/>
    <w:rsid w:val="001707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17074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70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7074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ooltiptrigger">
    <w:name w:val="tooltiptrigger"/>
    <w:rsid w:val="00170743"/>
  </w:style>
  <w:style w:type="paragraph" w:styleId="Listapunktowana">
    <w:name w:val="List Bullet"/>
    <w:basedOn w:val="Normalny"/>
    <w:unhideWhenUsed/>
    <w:rsid w:val="00170743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-lexicon-link">
    <w:name w:val="js-lexicon-link"/>
    <w:rsid w:val="00170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074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link w:val="Nagwek2Znak"/>
    <w:qFormat/>
    <w:rsid w:val="0017074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743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743"/>
  </w:style>
  <w:style w:type="paragraph" w:styleId="Stopka">
    <w:name w:val="footer"/>
    <w:basedOn w:val="Normalny"/>
    <w:link w:val="StopkaZnak"/>
    <w:uiPriority w:val="99"/>
    <w:unhideWhenUsed/>
    <w:rsid w:val="0017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743"/>
  </w:style>
  <w:style w:type="paragraph" w:styleId="Tekstdymka">
    <w:name w:val="Balloon Text"/>
    <w:basedOn w:val="Normalny"/>
    <w:link w:val="TekstdymkaZnak"/>
    <w:unhideWhenUsed/>
    <w:rsid w:val="0017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074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7074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gwek2Znak">
    <w:name w:val="Nagłówek 2 Znak"/>
    <w:basedOn w:val="Domylnaczcionkaakapitu"/>
    <w:link w:val="Nagwek2"/>
    <w:rsid w:val="00170743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743"/>
    <w:rPr>
      <w:rFonts w:ascii="Calibri Light" w:eastAsia="Times New Roman" w:hAnsi="Calibri Light" w:cs="Times New Roman"/>
      <w:b/>
      <w:bCs/>
      <w:sz w:val="26"/>
      <w:szCs w:val="26"/>
      <w:lang w:val="x-none"/>
    </w:rPr>
  </w:style>
  <w:style w:type="numbering" w:customStyle="1" w:styleId="Bezlisty1">
    <w:name w:val="Bez listy1"/>
    <w:next w:val="Bezlisty"/>
    <w:uiPriority w:val="99"/>
    <w:semiHidden/>
    <w:unhideWhenUsed/>
    <w:rsid w:val="00170743"/>
  </w:style>
  <w:style w:type="paragraph" w:customStyle="1" w:styleId="Default">
    <w:name w:val="Default"/>
    <w:rsid w:val="00170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1707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0743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0743"/>
    <w:rPr>
      <w:rFonts w:ascii="Calibri" w:eastAsia="Calibri" w:hAnsi="Calibri" w:cs="Times New Roman"/>
      <w:sz w:val="20"/>
      <w:szCs w:val="20"/>
      <w:lang w:val="x-none"/>
    </w:rPr>
  </w:style>
  <w:style w:type="paragraph" w:styleId="Tytu">
    <w:name w:val="Title"/>
    <w:basedOn w:val="Normalny"/>
    <w:link w:val="TytuZnak"/>
    <w:uiPriority w:val="99"/>
    <w:qFormat/>
    <w:rsid w:val="00170743"/>
    <w:pPr>
      <w:widowControl w:val="0"/>
      <w:autoSpaceDE w:val="0"/>
      <w:autoSpaceDN w:val="0"/>
      <w:adjustRightInd w:val="0"/>
      <w:spacing w:line="355" w:lineRule="atLeast"/>
      <w:jc w:val="center"/>
    </w:pPr>
    <w:rPr>
      <w:rFonts w:ascii="Calibri" w:eastAsia="Calibri" w:hAnsi="Calibri" w:cs="Times New Roman"/>
      <w:b/>
      <w:lang w:val="x-none"/>
    </w:rPr>
  </w:style>
  <w:style w:type="character" w:customStyle="1" w:styleId="TytuZnak">
    <w:name w:val="Tytuł Znak"/>
    <w:basedOn w:val="Domylnaczcionkaakapitu"/>
    <w:link w:val="Tytu"/>
    <w:uiPriority w:val="99"/>
    <w:rsid w:val="00170743"/>
    <w:rPr>
      <w:rFonts w:ascii="Calibri" w:eastAsia="Calibri" w:hAnsi="Calibri" w:cs="Times New Roman"/>
      <w:b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170743"/>
    <w:pPr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70743"/>
    <w:rPr>
      <w:rFonts w:ascii="Calibri" w:eastAsia="Calibri" w:hAnsi="Calibri" w:cs="Times New Roman"/>
      <w:lang w:val="x-none"/>
    </w:rPr>
  </w:style>
  <w:style w:type="character" w:styleId="Odwoanieprzypisudolnego">
    <w:name w:val="footnote reference"/>
    <w:semiHidden/>
    <w:unhideWhenUsed/>
    <w:rsid w:val="0017074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07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743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743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7074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170743"/>
    <w:pPr>
      <w:spacing w:after="120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70743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70743"/>
    <w:pPr>
      <w:spacing w:after="120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70743"/>
    <w:rPr>
      <w:rFonts w:ascii="Calibri" w:eastAsia="Calibri" w:hAnsi="Calibri" w:cs="Times New Roman"/>
      <w:lang w:val="x-none"/>
    </w:rPr>
  </w:style>
  <w:style w:type="character" w:styleId="Hipercze">
    <w:name w:val="Hyperlink"/>
    <w:unhideWhenUsed/>
    <w:rsid w:val="00170743"/>
    <w:rPr>
      <w:color w:val="0000FF"/>
      <w:u w:val="single"/>
    </w:rPr>
  </w:style>
  <w:style w:type="paragraph" w:customStyle="1" w:styleId="Zawartotabeli">
    <w:name w:val="Zawartość tabeli"/>
    <w:basedOn w:val="Normalny"/>
    <w:rsid w:val="0017074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character" w:styleId="Pogrubienie">
    <w:name w:val="Strong"/>
    <w:uiPriority w:val="22"/>
    <w:qFormat/>
    <w:rsid w:val="00170743"/>
    <w:rPr>
      <w:b/>
      <w:bCs/>
    </w:rPr>
  </w:style>
  <w:style w:type="paragraph" w:styleId="Akapitzlist">
    <w:name w:val="List Paragraph"/>
    <w:basedOn w:val="Normalny"/>
    <w:uiPriority w:val="34"/>
    <w:qFormat/>
    <w:rsid w:val="001707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17074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70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7074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ooltiptrigger">
    <w:name w:val="tooltiptrigger"/>
    <w:rsid w:val="00170743"/>
  </w:style>
  <w:style w:type="paragraph" w:styleId="Listapunktowana">
    <w:name w:val="List Bullet"/>
    <w:basedOn w:val="Normalny"/>
    <w:unhideWhenUsed/>
    <w:rsid w:val="00170743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-lexicon-link">
    <w:name w:val="js-lexicon-link"/>
    <w:rsid w:val="00170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morele.net/ekran-projekcyjny-4world-09467-4-3-61603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orele.net/ekran-projekcyjny-4world-09467-4-3-616036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6884A-45F3-435E-A080-051A2B55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3852</Words>
  <Characters>23117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10</cp:revision>
  <cp:lastPrinted>2018-09-25T07:41:00Z</cp:lastPrinted>
  <dcterms:created xsi:type="dcterms:W3CDTF">2018-09-20T09:34:00Z</dcterms:created>
  <dcterms:modified xsi:type="dcterms:W3CDTF">2018-09-25T07:45:00Z</dcterms:modified>
</cp:coreProperties>
</file>