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5E34D0C8" wp14:editId="2B3A7E85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2018 r., poz. 798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1CCC" w:rsidRPr="00351CCC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51CCC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351CCC" w:rsidRPr="00351CCC">
        <w:rPr>
          <w:rFonts w:ascii="Times New Roman" w:hAnsi="Times New Roman" w:cs="Times New Roman"/>
          <w:b/>
          <w:sz w:val="24"/>
          <w:szCs w:val="24"/>
        </w:rPr>
        <w:t xml:space="preserve">Zakup i dostawa wyposażenia  do prowadzenia zajęć dla uczniów Szkoły Podstawowej Specjalnej Nr 4 w Aleksandrowie Kujawskim oraz Liceum Ogólnokształcącego w Ciechocinku </w:t>
      </w:r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z podziałem na 2 zadania”</w:t>
      </w:r>
      <w:r w:rsidR="00DF7BD4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BF61E9" w:rsidRPr="00351CCC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bookmarkStart w:id="0" w:name="_GoBack"/>
      <w:bookmarkEnd w:id="0"/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51CCC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2018):</w:t>
      </w:r>
    </w:p>
    <w:p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351CCC"/>
    <w:rsid w:val="00592B96"/>
    <w:rsid w:val="00851236"/>
    <w:rsid w:val="008D5100"/>
    <w:rsid w:val="00AC341D"/>
    <w:rsid w:val="00BF61E9"/>
    <w:rsid w:val="00C171E8"/>
    <w:rsid w:val="00C352E2"/>
    <w:rsid w:val="00DF7BD4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9</cp:revision>
  <cp:lastPrinted>2018-09-24T10:48:00Z</cp:lastPrinted>
  <dcterms:created xsi:type="dcterms:W3CDTF">2018-02-28T14:21:00Z</dcterms:created>
  <dcterms:modified xsi:type="dcterms:W3CDTF">2018-09-27T12:18:00Z</dcterms:modified>
</cp:coreProperties>
</file>