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D69C" w14:textId="77777777" w:rsidR="00541BD4" w:rsidRDefault="00541BD4" w:rsidP="00541BD4">
      <w:pPr>
        <w:autoSpaceDE w:val="0"/>
        <w:autoSpaceDN w:val="0"/>
        <w:adjustRightInd w:val="0"/>
        <w:spacing w:after="0" w:line="240" w:lineRule="auto"/>
        <w:rPr>
          <w:rFonts w:ascii="Times New Roman" w:eastAsia="Calibri" w:hAnsi="Times New Roman" w:cs="Times New Roman"/>
          <w:b/>
          <w:sz w:val="24"/>
          <w:szCs w:val="24"/>
          <w:lang w:eastAsia="ar-SA"/>
        </w:rPr>
      </w:pPr>
      <w:bookmarkStart w:id="0" w:name="_Hlk118369444"/>
      <w:bookmarkStart w:id="1" w:name="_Hlk119924263"/>
      <w:r w:rsidRPr="007E23C8">
        <w:rPr>
          <w:rFonts w:ascii="Times New Roman" w:eastAsia="Calibri" w:hAnsi="Times New Roman" w:cs="Times New Roman"/>
          <w:b/>
          <w:sz w:val="24"/>
          <w:szCs w:val="24"/>
          <w:lang w:eastAsia="ar-SA"/>
        </w:rPr>
        <w:t>„</w:t>
      </w:r>
      <w:r>
        <w:rPr>
          <w:rFonts w:ascii="Times New Roman" w:eastAsia="Calibri" w:hAnsi="Times New Roman" w:cs="Times New Roman"/>
          <w:b/>
          <w:sz w:val="24"/>
          <w:szCs w:val="24"/>
          <w:lang w:eastAsia="ar-SA"/>
        </w:rPr>
        <w:t>Zakup sprzętu komputerowego oraz systemów  i   oprogramowania  w ramach  projektu „Cyfrowy Powiat”- Program Operacyjny  Polska  Cyfrowa na lata 2014-2020”.</w:t>
      </w:r>
    </w:p>
    <w:bookmarkEnd w:id="1"/>
    <w:p w14:paraId="24B0478B" w14:textId="6C0826A1" w:rsidR="00B95B66" w:rsidRDefault="00B95B66" w:rsidP="002263B9">
      <w:pPr>
        <w:rPr>
          <w:rFonts w:ascii="Times New Roman" w:hAnsi="Times New Roman" w:cs="Times New Roman"/>
          <w:sz w:val="20"/>
          <w:szCs w:val="20"/>
        </w:rPr>
      </w:pPr>
    </w:p>
    <w:tbl>
      <w:tblPr>
        <w:tblW w:w="14195" w:type="dxa"/>
        <w:tblInd w:w="-5" w:type="dxa"/>
        <w:tblCellMar>
          <w:left w:w="70" w:type="dxa"/>
          <w:right w:w="70" w:type="dxa"/>
        </w:tblCellMar>
        <w:tblLook w:val="04A0" w:firstRow="1" w:lastRow="0" w:firstColumn="1" w:lastColumn="0" w:noHBand="0" w:noVBand="1"/>
      </w:tblPr>
      <w:tblGrid>
        <w:gridCol w:w="435"/>
        <w:gridCol w:w="2411"/>
        <w:gridCol w:w="6663"/>
        <w:gridCol w:w="4677"/>
        <w:gridCol w:w="9"/>
      </w:tblGrid>
      <w:tr w:rsidR="00B95B66" w:rsidRPr="00210F9A" w14:paraId="000BE800" w14:textId="77777777" w:rsidTr="000E5431">
        <w:trPr>
          <w:trHeight w:val="465"/>
        </w:trPr>
        <w:tc>
          <w:tcPr>
            <w:tcW w:w="1419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28D4139" w14:textId="4C28A557" w:rsidR="00B95B66" w:rsidRPr="00210F9A" w:rsidRDefault="00B95B66" w:rsidP="005041F8">
            <w:pPr>
              <w:spacing w:after="0" w:line="240" w:lineRule="auto"/>
              <w:rPr>
                <w:rFonts w:ascii="Times New Roman" w:eastAsia="Times New Roman" w:hAnsi="Times New Roman" w:cs="Times New Roman"/>
                <w:b/>
                <w:bCs/>
                <w:color w:val="000000" w:themeColor="text1"/>
                <w:sz w:val="24"/>
                <w:szCs w:val="24"/>
                <w:lang w:eastAsia="pl-PL"/>
              </w:rPr>
            </w:pPr>
            <w:r w:rsidRPr="00210F9A">
              <w:rPr>
                <w:rFonts w:ascii="Times New Roman" w:eastAsia="Times New Roman" w:hAnsi="Times New Roman" w:cs="Times New Roman"/>
                <w:b/>
                <w:bCs/>
                <w:color w:val="000000" w:themeColor="text1"/>
                <w:sz w:val="24"/>
                <w:szCs w:val="24"/>
                <w:lang w:eastAsia="pl-PL"/>
              </w:rPr>
              <w:t>1</w:t>
            </w:r>
            <w:r>
              <w:rPr>
                <w:rFonts w:ascii="Times New Roman" w:eastAsia="Times New Roman" w:hAnsi="Times New Roman" w:cs="Times New Roman"/>
                <w:b/>
                <w:bCs/>
                <w:color w:val="000000" w:themeColor="text1"/>
                <w:sz w:val="24"/>
                <w:szCs w:val="24"/>
                <w:lang w:eastAsia="pl-PL"/>
              </w:rPr>
              <w:t>.</w:t>
            </w:r>
            <w:r w:rsidRPr="00210F9A">
              <w:rPr>
                <w:rFonts w:ascii="Times New Roman" w:eastAsia="Times New Roman" w:hAnsi="Times New Roman" w:cs="Times New Roman"/>
                <w:b/>
                <w:bCs/>
                <w:color w:val="000000" w:themeColor="text1"/>
                <w:sz w:val="24"/>
                <w:szCs w:val="24"/>
                <w:lang w:eastAsia="pl-PL"/>
              </w:rPr>
              <w:t xml:space="preserve"> </w:t>
            </w:r>
            <w:r w:rsidR="006B39D4" w:rsidRPr="00E42FC7">
              <w:rPr>
                <w:rFonts w:ascii="Times New Roman" w:eastAsia="Times New Roman" w:hAnsi="Times New Roman" w:cs="Times New Roman"/>
                <w:b/>
                <w:bCs/>
                <w:sz w:val="24"/>
                <w:szCs w:val="24"/>
                <w:lang w:eastAsia="pl-PL"/>
              </w:rPr>
              <w:t>Zestaw komputerowy wraz z oprogramowaniem</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sidR="00651930">
              <w:rPr>
                <w:rFonts w:ascii="Times New Roman" w:eastAsia="Times New Roman" w:hAnsi="Times New Roman" w:cs="Times New Roman"/>
                <w:b/>
                <w:bCs/>
                <w:color w:val="000000"/>
                <w:sz w:val="24"/>
                <w:szCs w:val="24"/>
                <w:lang w:eastAsia="pl-PL"/>
              </w:rPr>
              <w:t>17</w:t>
            </w:r>
            <w:r w:rsidRPr="00210F9A">
              <w:rPr>
                <w:rFonts w:ascii="Times New Roman" w:eastAsia="Times New Roman" w:hAnsi="Times New Roman" w:cs="Times New Roman"/>
                <w:b/>
                <w:bCs/>
                <w:color w:val="000000"/>
                <w:sz w:val="24"/>
                <w:szCs w:val="24"/>
                <w:lang w:eastAsia="pl-PL"/>
              </w:rPr>
              <w:t xml:space="preserve"> szt.</w:t>
            </w:r>
          </w:p>
        </w:tc>
      </w:tr>
      <w:tr w:rsidR="006B39D4" w:rsidRPr="005B56C6" w14:paraId="5720411C" w14:textId="77777777" w:rsidTr="000E5431">
        <w:trPr>
          <w:trHeight w:val="465"/>
        </w:trPr>
        <w:tc>
          <w:tcPr>
            <w:tcW w:w="1419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6F7AFCE" w14:textId="1903965E" w:rsidR="006B39D4" w:rsidRPr="005B56C6" w:rsidRDefault="005B56C6" w:rsidP="005041F8">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1.1. Komputer</w:t>
            </w:r>
          </w:p>
        </w:tc>
      </w:tr>
      <w:tr w:rsidR="00B95B66" w:rsidRPr="00210F9A" w14:paraId="2CCE0F31" w14:textId="77777777" w:rsidTr="000E5431">
        <w:trPr>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FF5A2" w14:textId="77777777" w:rsidR="00B95B66" w:rsidRPr="00210F9A" w:rsidRDefault="00B95B66"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0F2A14" w14:textId="77777777" w:rsidR="00B95B66" w:rsidRPr="00210F9A" w:rsidRDefault="00B95B66"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B95B66" w:rsidRPr="00210F9A" w14:paraId="4A3C0B0A" w14:textId="77777777" w:rsidTr="000E5431">
        <w:trPr>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9A10A" w14:textId="77777777" w:rsidR="00B95B66" w:rsidRPr="00210F9A" w:rsidRDefault="00B95B66"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13FF74" w14:textId="77777777" w:rsidR="00B95B66" w:rsidRPr="00210F9A" w:rsidRDefault="00B95B66"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r w:rsidRPr="00210F9A">
              <w:rPr>
                <w:rFonts w:ascii="Times New Roman" w:eastAsia="Times New Roman" w:hAnsi="Times New Roman" w:cs="Times New Roman"/>
                <w:color w:val="FF0000"/>
                <w:sz w:val="24"/>
                <w:szCs w:val="24"/>
                <w:lang w:eastAsia="pl-PL"/>
              </w:rPr>
              <w:t>Podać</w:t>
            </w:r>
            <w:r>
              <w:rPr>
                <w:rFonts w:ascii="Times New Roman" w:eastAsia="Times New Roman" w:hAnsi="Times New Roman" w:cs="Times New Roman"/>
                <w:color w:val="FF0000"/>
                <w:sz w:val="24"/>
                <w:szCs w:val="24"/>
                <w:lang w:eastAsia="pl-PL"/>
              </w:rPr>
              <w:t xml:space="preserve"> procesor</w:t>
            </w:r>
            <w:r w:rsidRPr="00210F9A">
              <w:rPr>
                <w:rFonts w:ascii="Times New Roman" w:eastAsia="Times New Roman" w:hAnsi="Times New Roman" w:cs="Times New Roman"/>
                <w:color w:val="FF0000"/>
                <w:sz w:val="24"/>
                <w:szCs w:val="24"/>
                <w:lang w:eastAsia="pl-PL"/>
              </w:rPr>
              <w:t>: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p>
        </w:tc>
      </w:tr>
      <w:tr w:rsidR="00B95B66" w:rsidRPr="00A971A7" w14:paraId="06330F84" w14:textId="77777777" w:rsidTr="000E5431">
        <w:trPr>
          <w:trHeight w:val="520"/>
        </w:trPr>
        <w:tc>
          <w:tcPr>
            <w:tcW w:w="435" w:type="dxa"/>
            <w:tcBorders>
              <w:top w:val="single" w:sz="4" w:space="0" w:color="auto"/>
              <w:left w:val="single" w:sz="4" w:space="0" w:color="auto"/>
              <w:bottom w:val="single" w:sz="4" w:space="0" w:color="auto"/>
              <w:right w:val="nil"/>
            </w:tcBorders>
            <w:vAlign w:val="center"/>
          </w:tcPr>
          <w:p w14:paraId="7C8048E2" w14:textId="77777777" w:rsidR="00B95B66" w:rsidRPr="005F590B" w:rsidRDefault="00B95B66"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tcBorders>
              <w:top w:val="single" w:sz="4" w:space="0" w:color="auto"/>
              <w:left w:val="single" w:sz="4" w:space="0" w:color="auto"/>
              <w:bottom w:val="single" w:sz="4" w:space="0" w:color="auto"/>
              <w:right w:val="nil"/>
            </w:tcBorders>
            <w:shd w:val="clear" w:color="auto" w:fill="auto"/>
            <w:vAlign w:val="center"/>
          </w:tcPr>
          <w:p w14:paraId="60790687" w14:textId="77777777" w:rsidR="00B95B66" w:rsidRPr="005F590B" w:rsidRDefault="00B95B66"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DFC4FC6" w14:textId="77777777" w:rsidR="00B95B66" w:rsidRPr="00A971A7" w:rsidRDefault="00B95B66"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86" w:type="dxa"/>
            <w:gridSpan w:val="2"/>
            <w:tcBorders>
              <w:top w:val="single" w:sz="4" w:space="0" w:color="auto"/>
              <w:left w:val="nil"/>
              <w:bottom w:val="single" w:sz="4" w:space="0" w:color="auto"/>
              <w:right w:val="single" w:sz="4" w:space="0" w:color="auto"/>
            </w:tcBorders>
            <w:shd w:val="clear" w:color="auto" w:fill="auto"/>
            <w:noWrap/>
            <w:vAlign w:val="center"/>
          </w:tcPr>
          <w:p w14:paraId="738D1387" w14:textId="77777777" w:rsidR="00B95B66" w:rsidRPr="00A971A7" w:rsidRDefault="00B95B66" w:rsidP="005041F8">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bookmarkEnd w:id="0"/>
      <w:tr w:rsidR="00B5717D" w:rsidRPr="00A971A7" w14:paraId="406E6E17" w14:textId="77777777" w:rsidTr="000E5431">
        <w:trPr>
          <w:trHeight w:val="548"/>
        </w:trPr>
        <w:tc>
          <w:tcPr>
            <w:tcW w:w="435" w:type="dxa"/>
            <w:tcBorders>
              <w:top w:val="single" w:sz="4" w:space="0" w:color="auto"/>
              <w:left w:val="single" w:sz="4" w:space="0" w:color="auto"/>
              <w:bottom w:val="single" w:sz="4" w:space="0" w:color="auto"/>
              <w:right w:val="nil"/>
            </w:tcBorders>
            <w:vAlign w:val="center"/>
          </w:tcPr>
          <w:p w14:paraId="6FE6FCF6" w14:textId="2FC6BB09" w:rsidR="00B5717D" w:rsidRPr="003A0ED1"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w:t>
            </w:r>
          </w:p>
        </w:tc>
        <w:tc>
          <w:tcPr>
            <w:tcW w:w="2411" w:type="dxa"/>
            <w:tcBorders>
              <w:top w:val="single" w:sz="4" w:space="0" w:color="auto"/>
              <w:left w:val="single" w:sz="4" w:space="0" w:color="auto"/>
              <w:bottom w:val="single" w:sz="4" w:space="0" w:color="auto"/>
              <w:right w:val="nil"/>
            </w:tcBorders>
            <w:shd w:val="clear" w:color="auto" w:fill="auto"/>
            <w:vAlign w:val="center"/>
          </w:tcPr>
          <w:p w14:paraId="0B836A8C" w14:textId="77777777" w:rsidR="00B5717D" w:rsidRPr="005F590B" w:rsidRDefault="00B5717D"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Typ</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B9B3607" w14:textId="77777777" w:rsidR="00B5717D" w:rsidRPr="00A971A7"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bCs/>
                <w:sz w:val="20"/>
                <w:szCs w:val="20"/>
              </w:rPr>
              <w:t>Komputer stacjonarny. W ofercie wymagane jest podanie modelu, symbolu oraz producenta.</w:t>
            </w:r>
          </w:p>
        </w:tc>
        <w:tc>
          <w:tcPr>
            <w:tcW w:w="4686" w:type="dxa"/>
            <w:gridSpan w:val="2"/>
            <w:tcBorders>
              <w:top w:val="single" w:sz="4" w:space="0" w:color="auto"/>
              <w:left w:val="nil"/>
              <w:bottom w:val="single" w:sz="4" w:space="0" w:color="auto"/>
              <w:right w:val="single" w:sz="4" w:space="0" w:color="auto"/>
            </w:tcBorders>
            <w:shd w:val="clear" w:color="auto" w:fill="auto"/>
            <w:noWrap/>
            <w:vAlign w:val="center"/>
          </w:tcPr>
          <w:p w14:paraId="1C749B16"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497E4440" w14:textId="77777777" w:rsidTr="000E5431">
        <w:trPr>
          <w:gridAfter w:val="1"/>
          <w:wAfter w:w="9" w:type="dxa"/>
          <w:trHeight w:val="945"/>
        </w:trPr>
        <w:tc>
          <w:tcPr>
            <w:tcW w:w="435" w:type="dxa"/>
            <w:tcBorders>
              <w:top w:val="single" w:sz="4" w:space="0" w:color="auto"/>
              <w:left w:val="single" w:sz="4" w:space="0" w:color="auto"/>
              <w:bottom w:val="single" w:sz="4" w:space="0" w:color="auto"/>
              <w:right w:val="nil"/>
            </w:tcBorders>
            <w:vAlign w:val="center"/>
          </w:tcPr>
          <w:p w14:paraId="3F6BBD85" w14:textId="76020EED"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2</w:t>
            </w:r>
          </w:p>
        </w:tc>
        <w:tc>
          <w:tcPr>
            <w:tcW w:w="2411" w:type="dxa"/>
            <w:tcBorders>
              <w:top w:val="single" w:sz="4" w:space="0" w:color="auto"/>
              <w:left w:val="single" w:sz="4" w:space="0" w:color="auto"/>
              <w:bottom w:val="single" w:sz="4" w:space="0" w:color="auto"/>
              <w:right w:val="nil"/>
            </w:tcBorders>
            <w:shd w:val="clear" w:color="auto" w:fill="auto"/>
            <w:vAlign w:val="center"/>
          </w:tcPr>
          <w:p w14:paraId="65707578" w14:textId="5CDA57EB"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Procesor</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6575696" w14:textId="1F6A98A3"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r w:rsidRPr="00E003EA">
              <w:rPr>
                <w:rFonts w:ascii="Times New Roman" w:hAnsi="Times New Roman" w:cs="Times New Roman"/>
                <w:bCs/>
                <w:sz w:val="20"/>
                <w:szCs w:val="20"/>
              </w:rPr>
              <w:t xml:space="preserve">Procesor dedykowany do pracy w komputerach stacjonarnych, osiągający w teście </w:t>
            </w:r>
            <w:proofErr w:type="spellStart"/>
            <w:r w:rsidRPr="00E003EA">
              <w:rPr>
                <w:rFonts w:ascii="Times New Roman" w:hAnsi="Times New Roman" w:cs="Times New Roman"/>
                <w:bCs/>
                <w:sz w:val="20"/>
                <w:szCs w:val="20"/>
              </w:rPr>
              <w:t>Passmark</w:t>
            </w:r>
            <w:proofErr w:type="spellEnd"/>
            <w:r w:rsidRPr="00E003EA">
              <w:rPr>
                <w:rFonts w:ascii="Times New Roman" w:hAnsi="Times New Roman" w:cs="Times New Roman"/>
                <w:bCs/>
                <w:sz w:val="20"/>
                <w:szCs w:val="20"/>
              </w:rPr>
              <w:t xml:space="preserve"> CPU Mark, w kategorii </w:t>
            </w:r>
            <w:proofErr w:type="spellStart"/>
            <w:r w:rsidRPr="00E003EA">
              <w:rPr>
                <w:rFonts w:ascii="Times New Roman" w:hAnsi="Times New Roman" w:cs="Times New Roman"/>
                <w:bCs/>
                <w:sz w:val="20"/>
                <w:szCs w:val="20"/>
              </w:rPr>
              <w:t>Average</w:t>
            </w:r>
            <w:proofErr w:type="spellEnd"/>
            <w:r w:rsidRPr="00E003EA">
              <w:rPr>
                <w:rFonts w:ascii="Times New Roman" w:hAnsi="Times New Roman" w:cs="Times New Roman"/>
                <w:bCs/>
                <w:sz w:val="20"/>
                <w:szCs w:val="20"/>
              </w:rPr>
              <w:t xml:space="preserve"> CPU Mark wynik co najmniej </w:t>
            </w:r>
            <w:r w:rsidRPr="000C0FE5">
              <w:rPr>
                <w:rFonts w:ascii="Times New Roman" w:hAnsi="Times New Roman" w:cs="Times New Roman"/>
                <w:b/>
                <w:bCs/>
                <w:sz w:val="20"/>
                <w:szCs w:val="20"/>
              </w:rPr>
              <w:t>19,511</w:t>
            </w:r>
            <w:r>
              <w:rPr>
                <w:rFonts w:ascii="Times New Roman" w:hAnsi="Times New Roman" w:cs="Times New Roman"/>
                <w:b/>
                <w:bCs/>
                <w:sz w:val="20"/>
                <w:szCs w:val="20"/>
              </w:rPr>
              <w:t xml:space="preserve"> </w:t>
            </w:r>
            <w:r w:rsidRPr="00E003EA">
              <w:rPr>
                <w:rFonts w:ascii="Times New Roman" w:hAnsi="Times New Roman" w:cs="Times New Roman"/>
                <w:bCs/>
                <w:sz w:val="20"/>
                <w:szCs w:val="20"/>
              </w:rPr>
              <w:t>pkt. według wyników na liście zamieszczonej przez Zamawiającego w niniejszym postępowaniu.</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6F9530CE"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B5717D" w:rsidRPr="00A971A7" w14:paraId="7C9376C6" w14:textId="77777777" w:rsidTr="000E5431">
        <w:trPr>
          <w:gridAfter w:val="1"/>
          <w:wAfter w:w="9" w:type="dxa"/>
          <w:trHeight w:val="538"/>
        </w:trPr>
        <w:tc>
          <w:tcPr>
            <w:tcW w:w="435" w:type="dxa"/>
            <w:tcBorders>
              <w:top w:val="single" w:sz="4" w:space="0" w:color="auto"/>
              <w:left w:val="single" w:sz="4" w:space="0" w:color="auto"/>
              <w:bottom w:val="single" w:sz="4" w:space="0" w:color="auto"/>
              <w:right w:val="nil"/>
            </w:tcBorders>
            <w:vAlign w:val="center"/>
          </w:tcPr>
          <w:p w14:paraId="2B562E04" w14:textId="48037EF3"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3</w:t>
            </w:r>
          </w:p>
        </w:tc>
        <w:tc>
          <w:tcPr>
            <w:tcW w:w="2411" w:type="dxa"/>
            <w:tcBorders>
              <w:top w:val="single" w:sz="4" w:space="0" w:color="auto"/>
              <w:left w:val="single" w:sz="4" w:space="0" w:color="auto"/>
              <w:bottom w:val="single" w:sz="4" w:space="0" w:color="auto"/>
              <w:right w:val="nil"/>
            </w:tcBorders>
            <w:shd w:val="clear" w:color="auto" w:fill="auto"/>
            <w:vAlign w:val="center"/>
          </w:tcPr>
          <w:p w14:paraId="6D384D57" w14:textId="2352676B"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Pamięć operacyjna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3FBE37D" w14:textId="36632256" w:rsidR="00B5717D" w:rsidRPr="00A971A7" w:rsidRDefault="00B5717D" w:rsidP="00B5717D">
            <w:pPr>
              <w:pStyle w:val="TableContents"/>
              <w:rPr>
                <w:rFonts w:ascii="Times New Roman" w:hAnsi="Times New Roman" w:cs="Times New Roman"/>
                <w:sz w:val="20"/>
                <w:szCs w:val="20"/>
              </w:rPr>
            </w:pPr>
            <w:r w:rsidRPr="00A971A7">
              <w:rPr>
                <w:rFonts w:ascii="Times New Roman" w:hAnsi="Times New Roman" w:cs="Times New Roman"/>
                <w:sz w:val="20"/>
                <w:szCs w:val="20"/>
              </w:rPr>
              <w:t xml:space="preserve">Min. 16GB, Typ pamięci: DDR4, 3200 </w:t>
            </w:r>
            <w:proofErr w:type="spellStart"/>
            <w:r w:rsidRPr="00A971A7">
              <w:rPr>
                <w:rFonts w:ascii="Times New Roman" w:hAnsi="Times New Roman" w:cs="Times New Roman"/>
                <w:sz w:val="20"/>
                <w:szCs w:val="20"/>
              </w:rPr>
              <w:t>Mhz</w:t>
            </w:r>
            <w:proofErr w:type="spellEnd"/>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39408DFA" w14:textId="77777777"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p>
        </w:tc>
      </w:tr>
      <w:tr w:rsidR="00B5717D" w:rsidRPr="00A971A7" w14:paraId="4BB65190" w14:textId="77777777" w:rsidTr="000E5431">
        <w:trPr>
          <w:gridAfter w:val="1"/>
          <w:wAfter w:w="9" w:type="dxa"/>
          <w:trHeight w:val="600"/>
        </w:trPr>
        <w:tc>
          <w:tcPr>
            <w:tcW w:w="435" w:type="dxa"/>
            <w:tcBorders>
              <w:top w:val="single" w:sz="4" w:space="0" w:color="auto"/>
              <w:left w:val="single" w:sz="4" w:space="0" w:color="auto"/>
              <w:bottom w:val="single" w:sz="4" w:space="0" w:color="auto"/>
              <w:right w:val="nil"/>
            </w:tcBorders>
            <w:vAlign w:val="center"/>
          </w:tcPr>
          <w:p w14:paraId="6667F705" w14:textId="492A1D00"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4</w:t>
            </w:r>
          </w:p>
        </w:tc>
        <w:tc>
          <w:tcPr>
            <w:tcW w:w="2411" w:type="dxa"/>
            <w:tcBorders>
              <w:top w:val="single" w:sz="4" w:space="0" w:color="auto"/>
              <w:left w:val="single" w:sz="4" w:space="0" w:color="auto"/>
              <w:bottom w:val="single" w:sz="4" w:space="0" w:color="auto"/>
              <w:right w:val="nil"/>
            </w:tcBorders>
            <w:shd w:val="clear" w:color="auto" w:fill="auto"/>
            <w:vAlign w:val="center"/>
          </w:tcPr>
          <w:p w14:paraId="07142B46" w14:textId="2430277F"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Dysk twardy</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BCCC08C" w14:textId="6D8914C5" w:rsidR="00B5717D" w:rsidRPr="006B2E1B"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min. </w:t>
            </w:r>
            <w:r>
              <w:rPr>
                <w:rFonts w:ascii="Times New Roman" w:hAnsi="Times New Roman" w:cs="Times New Roman"/>
                <w:sz w:val="20"/>
                <w:szCs w:val="20"/>
              </w:rPr>
              <w:t>256</w:t>
            </w:r>
            <w:r w:rsidRPr="00A971A7">
              <w:rPr>
                <w:rFonts w:ascii="Times New Roman" w:hAnsi="Times New Roman" w:cs="Times New Roman"/>
                <w:sz w:val="20"/>
                <w:szCs w:val="20"/>
              </w:rPr>
              <w:t xml:space="preserve"> GB SSD M.2 </w:t>
            </w:r>
            <w:proofErr w:type="spellStart"/>
            <w:r w:rsidRPr="00A971A7">
              <w:rPr>
                <w:rFonts w:ascii="Times New Roman" w:hAnsi="Times New Roman" w:cs="Times New Roman"/>
                <w:sz w:val="20"/>
                <w:szCs w:val="20"/>
              </w:rPr>
              <w:t>PCIe</w:t>
            </w:r>
            <w:proofErr w:type="spellEnd"/>
            <w:r w:rsidRPr="00A971A7">
              <w:rPr>
                <w:rFonts w:ascii="Times New Roman" w:hAnsi="Times New Roman" w:cs="Times New Roman"/>
                <w:sz w:val="20"/>
                <w:szCs w:val="20"/>
              </w:rPr>
              <w:t xml:space="preserve">, </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46D74672"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B5717D" w:rsidRPr="00A971A7" w14:paraId="229F82BC"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690A1D32" w14:textId="6FA751FA"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5</w:t>
            </w:r>
          </w:p>
        </w:tc>
        <w:tc>
          <w:tcPr>
            <w:tcW w:w="2411" w:type="dxa"/>
            <w:tcBorders>
              <w:top w:val="single" w:sz="4" w:space="0" w:color="auto"/>
              <w:left w:val="single" w:sz="4" w:space="0" w:color="auto"/>
              <w:bottom w:val="single" w:sz="4" w:space="0" w:color="auto"/>
              <w:right w:val="nil"/>
            </w:tcBorders>
            <w:shd w:val="clear" w:color="auto" w:fill="auto"/>
            <w:vAlign w:val="center"/>
          </w:tcPr>
          <w:p w14:paraId="2FA9F63D" w14:textId="3D7C6A63"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Karta dźwiękowa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6585A34" w14:textId="77777777" w:rsidR="00B5717D" w:rsidRPr="00A971A7"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Zgodna z HD Audio</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A86DB7F"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5AF768C8"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0EA8FDB0" w14:textId="0100E0E1"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6</w:t>
            </w:r>
          </w:p>
        </w:tc>
        <w:tc>
          <w:tcPr>
            <w:tcW w:w="2411" w:type="dxa"/>
            <w:tcBorders>
              <w:top w:val="single" w:sz="4" w:space="0" w:color="auto"/>
              <w:left w:val="single" w:sz="4" w:space="0" w:color="auto"/>
              <w:bottom w:val="single" w:sz="4" w:space="0" w:color="auto"/>
              <w:right w:val="nil"/>
            </w:tcBorders>
            <w:shd w:val="clear" w:color="auto" w:fill="auto"/>
            <w:vAlign w:val="center"/>
          </w:tcPr>
          <w:p w14:paraId="7F22DB3F" w14:textId="440F0113" w:rsidR="00B5717D" w:rsidRPr="005F590B" w:rsidRDefault="00B5717D"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Komunikacja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1F1EBA8" w14:textId="3F6A9AB0" w:rsidR="00180BF6" w:rsidRDefault="00180BF6" w:rsidP="00B5717D">
            <w:pPr>
              <w:spacing w:after="0" w:line="240" w:lineRule="auto"/>
              <w:rPr>
                <w:rFonts w:ascii="Times New Roman" w:eastAsia="Times New Roman" w:hAnsi="Times New Roman" w:cs="Times New Roman"/>
                <w:sz w:val="24"/>
                <w:szCs w:val="24"/>
                <w:lang w:eastAsia="pl-PL"/>
              </w:rPr>
            </w:pPr>
            <w:r w:rsidRPr="007F090C">
              <w:rPr>
                <w:rFonts w:ascii="Times New Roman" w:eastAsia="Times New Roman" w:hAnsi="Times New Roman" w:cs="Times New Roman"/>
                <w:sz w:val="24"/>
                <w:szCs w:val="24"/>
                <w:lang w:eastAsia="pl-PL"/>
              </w:rPr>
              <w:t xml:space="preserve">LAN 10/100/1000 </w:t>
            </w:r>
            <w:proofErr w:type="spellStart"/>
            <w:r w:rsidRPr="007F090C">
              <w:rPr>
                <w:rFonts w:ascii="Times New Roman" w:eastAsia="Times New Roman" w:hAnsi="Times New Roman" w:cs="Times New Roman"/>
                <w:sz w:val="24"/>
                <w:szCs w:val="24"/>
                <w:lang w:eastAsia="pl-PL"/>
              </w:rPr>
              <w:t>Mbps</w:t>
            </w:r>
            <w:proofErr w:type="spellEnd"/>
          </w:p>
          <w:p w14:paraId="203ADF99" w14:textId="7AD0A90A" w:rsidR="00B5717D" w:rsidRPr="007F090C" w:rsidRDefault="00B5717D" w:rsidP="00B5717D">
            <w:pPr>
              <w:spacing w:after="0" w:line="240" w:lineRule="auto"/>
              <w:rPr>
                <w:rFonts w:ascii="Times New Roman" w:eastAsia="Times New Roman" w:hAnsi="Times New Roman" w:cs="Times New Roman"/>
                <w:sz w:val="24"/>
                <w:szCs w:val="24"/>
                <w:lang w:eastAsia="pl-PL"/>
              </w:rPr>
            </w:pPr>
            <w:r w:rsidRPr="007F090C">
              <w:rPr>
                <w:rFonts w:ascii="Times New Roman" w:eastAsia="Times New Roman" w:hAnsi="Times New Roman" w:cs="Times New Roman"/>
                <w:sz w:val="24"/>
                <w:szCs w:val="24"/>
                <w:lang w:eastAsia="pl-PL"/>
              </w:rPr>
              <w:t>Wi-Fi 5 (802.11 a/b/g/n/</w:t>
            </w:r>
            <w:proofErr w:type="spellStart"/>
            <w:r w:rsidRPr="007F090C">
              <w:rPr>
                <w:rFonts w:ascii="Times New Roman" w:eastAsia="Times New Roman" w:hAnsi="Times New Roman" w:cs="Times New Roman"/>
                <w:sz w:val="24"/>
                <w:szCs w:val="24"/>
                <w:lang w:eastAsia="pl-PL"/>
              </w:rPr>
              <w:t>ac</w:t>
            </w:r>
            <w:proofErr w:type="spellEnd"/>
            <w:r w:rsidRPr="007F090C">
              <w:rPr>
                <w:rFonts w:ascii="Times New Roman" w:eastAsia="Times New Roman" w:hAnsi="Times New Roman" w:cs="Times New Roman"/>
                <w:sz w:val="24"/>
                <w:szCs w:val="24"/>
                <w:lang w:eastAsia="pl-PL"/>
              </w:rPr>
              <w:t>)</w:t>
            </w:r>
          </w:p>
          <w:p w14:paraId="3A1B8354" w14:textId="35E451D0" w:rsidR="00B5717D" w:rsidRPr="007F090C" w:rsidRDefault="00B5717D" w:rsidP="00B5717D">
            <w:pPr>
              <w:spacing w:after="0" w:line="240" w:lineRule="auto"/>
              <w:rPr>
                <w:rFonts w:ascii="Times New Roman" w:eastAsia="Times New Roman" w:hAnsi="Times New Roman" w:cs="Times New Roman"/>
                <w:sz w:val="24"/>
                <w:szCs w:val="24"/>
                <w:lang w:eastAsia="pl-PL"/>
              </w:rPr>
            </w:pPr>
            <w:r w:rsidRPr="007F090C">
              <w:rPr>
                <w:rFonts w:ascii="Times New Roman" w:eastAsia="Times New Roman" w:hAnsi="Times New Roman" w:cs="Times New Roman"/>
                <w:sz w:val="24"/>
                <w:szCs w:val="24"/>
                <w:lang w:eastAsia="pl-PL"/>
              </w:rPr>
              <w:lastRenderedPageBreak/>
              <w:t>Bluetooth</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63915F07"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3638DC28" w14:textId="77777777" w:rsidTr="000E5431">
        <w:trPr>
          <w:gridAfter w:val="1"/>
          <w:wAfter w:w="9" w:type="dxa"/>
          <w:trHeight w:val="945"/>
        </w:trPr>
        <w:tc>
          <w:tcPr>
            <w:tcW w:w="435" w:type="dxa"/>
            <w:tcBorders>
              <w:top w:val="single" w:sz="4" w:space="0" w:color="auto"/>
              <w:left w:val="single" w:sz="4" w:space="0" w:color="auto"/>
              <w:bottom w:val="single" w:sz="4" w:space="0" w:color="auto"/>
              <w:right w:val="nil"/>
            </w:tcBorders>
            <w:vAlign w:val="center"/>
          </w:tcPr>
          <w:p w14:paraId="4DA97F67" w14:textId="19BFD15C"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7</w:t>
            </w:r>
          </w:p>
        </w:tc>
        <w:tc>
          <w:tcPr>
            <w:tcW w:w="2411" w:type="dxa"/>
            <w:tcBorders>
              <w:top w:val="single" w:sz="4" w:space="0" w:color="auto"/>
              <w:left w:val="single" w:sz="4" w:space="0" w:color="auto"/>
              <w:bottom w:val="single" w:sz="4" w:space="0" w:color="auto"/>
              <w:right w:val="nil"/>
            </w:tcBorders>
            <w:shd w:val="clear" w:color="auto" w:fill="auto"/>
            <w:vAlign w:val="center"/>
          </w:tcPr>
          <w:p w14:paraId="40BA58E4" w14:textId="0418FCDE" w:rsidR="00B5717D" w:rsidRPr="00825DD4" w:rsidRDefault="00B5717D"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porty/złącza wbudowane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7F10AC1" w14:textId="1F1A68F0" w:rsidR="00B5717D" w:rsidRPr="00A971A7"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4 x USB 3.x </w:t>
            </w:r>
            <w:proofErr w:type="spellStart"/>
            <w:r w:rsidRPr="00A971A7">
              <w:rPr>
                <w:rFonts w:ascii="Times New Roman" w:hAnsi="Times New Roman" w:cs="Times New Roman"/>
                <w:sz w:val="20"/>
                <w:szCs w:val="20"/>
              </w:rPr>
              <w:t>Type</w:t>
            </w:r>
            <w:proofErr w:type="spellEnd"/>
            <w:r w:rsidRPr="00A971A7">
              <w:rPr>
                <w:rFonts w:ascii="Times New Roman" w:hAnsi="Times New Roman" w:cs="Times New Roman"/>
                <w:sz w:val="20"/>
                <w:szCs w:val="20"/>
              </w:rPr>
              <w:t xml:space="preserve">-A (w tym dwa na przednim panelu), 4 x USB 2.0 </w:t>
            </w:r>
            <w:proofErr w:type="spellStart"/>
            <w:r w:rsidRPr="00A971A7">
              <w:rPr>
                <w:rFonts w:ascii="Times New Roman" w:hAnsi="Times New Roman" w:cs="Times New Roman"/>
                <w:sz w:val="20"/>
                <w:szCs w:val="20"/>
              </w:rPr>
              <w:t>Type</w:t>
            </w:r>
            <w:proofErr w:type="spellEnd"/>
            <w:r w:rsidRPr="00A971A7">
              <w:rPr>
                <w:rFonts w:ascii="Times New Roman" w:hAnsi="Times New Roman" w:cs="Times New Roman"/>
                <w:sz w:val="20"/>
                <w:szCs w:val="20"/>
              </w:rPr>
              <w:t xml:space="preserve">-A  (w tym dwa na przednim panelu) , </w:t>
            </w:r>
          </w:p>
          <w:p w14:paraId="3302D37D" w14:textId="77777777" w:rsidR="00B5717D" w:rsidRPr="008C7184"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1 x </w:t>
            </w:r>
            <w:r w:rsidRPr="008C7184">
              <w:rPr>
                <w:rFonts w:ascii="Times New Roman" w:hAnsi="Times New Roman" w:cs="Times New Roman"/>
                <w:sz w:val="20"/>
                <w:szCs w:val="20"/>
              </w:rPr>
              <w:t xml:space="preserve">Audio (Wyjście słuchawkowe/wejście mikrofonowe), 1 x RJ-45, </w:t>
            </w:r>
          </w:p>
          <w:p w14:paraId="165269E1" w14:textId="3D2D9409" w:rsidR="00B5717D" w:rsidRPr="00A971A7" w:rsidRDefault="00B5717D" w:rsidP="00B5717D">
            <w:pPr>
              <w:spacing w:after="0" w:line="240" w:lineRule="auto"/>
              <w:rPr>
                <w:rFonts w:ascii="Times New Roman" w:hAnsi="Times New Roman" w:cs="Times New Roman"/>
                <w:sz w:val="20"/>
                <w:szCs w:val="20"/>
              </w:rPr>
            </w:pPr>
            <w:r w:rsidRPr="008C7184">
              <w:rPr>
                <w:rFonts w:ascii="Times New Roman" w:hAnsi="Times New Roman" w:cs="Times New Roman"/>
                <w:sz w:val="20"/>
                <w:szCs w:val="20"/>
              </w:rPr>
              <w:t xml:space="preserve">1 x </w:t>
            </w:r>
            <w:proofErr w:type="spellStart"/>
            <w:r w:rsidRPr="008C7184">
              <w:rPr>
                <w:rFonts w:ascii="Times New Roman" w:eastAsia="Times New Roman" w:hAnsi="Times New Roman" w:cs="Times New Roman"/>
                <w:color w:val="000000" w:themeColor="text1"/>
                <w:sz w:val="20"/>
                <w:szCs w:val="20"/>
                <w:lang w:eastAsia="pl-PL"/>
              </w:rPr>
              <w:t>DisplayPort</w:t>
            </w:r>
            <w:proofErr w:type="spellEnd"/>
            <w:r w:rsidRPr="008C7184">
              <w:rPr>
                <w:rFonts w:ascii="Times New Roman" w:eastAsia="Times New Roman" w:hAnsi="Times New Roman" w:cs="Times New Roman"/>
                <w:color w:val="000000" w:themeColor="text1"/>
                <w:sz w:val="20"/>
                <w:szCs w:val="20"/>
                <w:lang w:eastAsia="pl-PL"/>
              </w:rPr>
              <w:t xml:space="preserve">, </w:t>
            </w:r>
            <w:r w:rsidRPr="008C7184">
              <w:rPr>
                <w:rFonts w:ascii="Times New Roman" w:hAnsi="Times New Roman" w:cs="Times New Roman"/>
                <w:sz w:val="20"/>
                <w:szCs w:val="20"/>
              </w:rPr>
              <w:t>1 x HDMI</w:t>
            </w:r>
            <w:r>
              <w:rPr>
                <w:rFonts w:ascii="Times New Roman" w:hAnsi="Times New Roman" w:cs="Times New Roman"/>
                <w:b/>
                <w:bCs/>
                <w:sz w:val="20"/>
                <w:szCs w:val="20"/>
              </w:rPr>
              <w:t xml:space="preserve"> </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173DBAED"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B5717D" w:rsidRPr="00A971A7" w14:paraId="3F1B6F04" w14:textId="77777777" w:rsidTr="000E5431">
        <w:trPr>
          <w:gridAfter w:val="1"/>
          <w:wAfter w:w="9" w:type="dxa"/>
          <w:trHeight w:val="788"/>
        </w:trPr>
        <w:tc>
          <w:tcPr>
            <w:tcW w:w="435" w:type="dxa"/>
            <w:tcBorders>
              <w:top w:val="single" w:sz="4" w:space="0" w:color="auto"/>
              <w:left w:val="single" w:sz="4" w:space="0" w:color="auto"/>
              <w:bottom w:val="single" w:sz="4" w:space="0" w:color="auto"/>
              <w:right w:val="nil"/>
            </w:tcBorders>
            <w:vAlign w:val="center"/>
          </w:tcPr>
          <w:p w14:paraId="0704DAE4" w14:textId="6ECF840C"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8</w:t>
            </w:r>
          </w:p>
        </w:tc>
        <w:tc>
          <w:tcPr>
            <w:tcW w:w="2411" w:type="dxa"/>
            <w:tcBorders>
              <w:top w:val="single" w:sz="4" w:space="0" w:color="auto"/>
              <w:left w:val="single" w:sz="4" w:space="0" w:color="auto"/>
              <w:bottom w:val="single" w:sz="4" w:space="0" w:color="auto"/>
              <w:right w:val="nil"/>
            </w:tcBorders>
            <w:shd w:val="clear" w:color="auto" w:fill="auto"/>
            <w:vAlign w:val="center"/>
          </w:tcPr>
          <w:p w14:paraId="1D4ABA67" w14:textId="7A897971" w:rsidR="00B5717D" w:rsidRPr="005F590B" w:rsidRDefault="00B5717D"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Porty wewnętrzne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0733EE" w14:textId="3BA8F160" w:rsidR="00B5717D" w:rsidRPr="007B5B9C" w:rsidRDefault="00B5717D" w:rsidP="00B5717D">
            <w:pPr>
              <w:spacing w:after="0" w:line="240" w:lineRule="auto"/>
              <w:rPr>
                <w:rFonts w:ascii="Times New Roman" w:eastAsia="Times New Roman" w:hAnsi="Times New Roman" w:cs="Times New Roman"/>
                <w:color w:val="000000"/>
                <w:sz w:val="20"/>
                <w:szCs w:val="20"/>
                <w:lang w:eastAsia="pl-PL"/>
              </w:rPr>
            </w:pPr>
            <w:r w:rsidRPr="007B5B9C">
              <w:rPr>
                <w:rFonts w:ascii="Times New Roman" w:eastAsia="Times New Roman" w:hAnsi="Times New Roman" w:cs="Times New Roman"/>
                <w:color w:val="000000"/>
                <w:sz w:val="20"/>
                <w:szCs w:val="20"/>
                <w:lang w:eastAsia="pl-PL"/>
              </w:rPr>
              <w:t>PCI-e x16 - 1 szt.</w:t>
            </w:r>
            <w:r>
              <w:rPr>
                <w:rFonts w:ascii="Times New Roman" w:eastAsia="Times New Roman" w:hAnsi="Times New Roman" w:cs="Times New Roman"/>
                <w:color w:val="000000"/>
                <w:sz w:val="20"/>
                <w:szCs w:val="20"/>
                <w:lang w:eastAsia="pl-PL"/>
              </w:rPr>
              <w:t xml:space="preserve">, </w:t>
            </w:r>
            <w:r w:rsidRPr="007B5B9C">
              <w:rPr>
                <w:rFonts w:ascii="Times New Roman" w:eastAsia="Times New Roman" w:hAnsi="Times New Roman" w:cs="Times New Roman"/>
                <w:color w:val="000000"/>
                <w:sz w:val="20"/>
                <w:szCs w:val="20"/>
                <w:lang w:eastAsia="pl-PL"/>
              </w:rPr>
              <w:t>PCI-e x1 - 2 szt.</w:t>
            </w:r>
            <w:r>
              <w:rPr>
                <w:rFonts w:ascii="Times New Roman" w:eastAsia="Times New Roman" w:hAnsi="Times New Roman" w:cs="Times New Roman"/>
                <w:color w:val="000000"/>
                <w:sz w:val="20"/>
                <w:szCs w:val="20"/>
                <w:lang w:eastAsia="pl-PL"/>
              </w:rPr>
              <w:t xml:space="preserve">, </w:t>
            </w:r>
            <w:r w:rsidRPr="007B5B9C">
              <w:rPr>
                <w:rFonts w:ascii="Times New Roman" w:eastAsia="Times New Roman" w:hAnsi="Times New Roman" w:cs="Times New Roman"/>
                <w:color w:val="000000"/>
                <w:sz w:val="20"/>
                <w:szCs w:val="20"/>
                <w:lang w:eastAsia="pl-PL"/>
              </w:rPr>
              <w:t>SATA III - 2 szt.</w:t>
            </w:r>
          </w:p>
          <w:p w14:paraId="56DDBD36" w14:textId="06600AA1"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r w:rsidRPr="007B5B9C">
              <w:rPr>
                <w:rFonts w:ascii="Times New Roman" w:eastAsia="Times New Roman" w:hAnsi="Times New Roman" w:cs="Times New Roman"/>
                <w:color w:val="000000"/>
                <w:sz w:val="20"/>
                <w:szCs w:val="20"/>
                <w:lang w:eastAsia="pl-PL"/>
              </w:rPr>
              <w:t>Kieszeń wewnętrzna 3,5"/2,5" - 2 szt.</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C4A07D5"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34A22DDA" w14:textId="77777777" w:rsidTr="000E5431">
        <w:trPr>
          <w:gridAfter w:val="1"/>
          <w:wAfter w:w="9" w:type="dxa"/>
          <w:trHeight w:val="620"/>
        </w:trPr>
        <w:tc>
          <w:tcPr>
            <w:tcW w:w="435" w:type="dxa"/>
            <w:tcBorders>
              <w:top w:val="single" w:sz="4" w:space="0" w:color="auto"/>
              <w:left w:val="single" w:sz="4" w:space="0" w:color="auto"/>
              <w:bottom w:val="single" w:sz="4" w:space="0" w:color="auto"/>
              <w:right w:val="nil"/>
            </w:tcBorders>
            <w:vAlign w:val="center"/>
          </w:tcPr>
          <w:p w14:paraId="2E52CC52" w14:textId="2A09AC98"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9</w:t>
            </w:r>
          </w:p>
        </w:tc>
        <w:tc>
          <w:tcPr>
            <w:tcW w:w="2411" w:type="dxa"/>
            <w:tcBorders>
              <w:top w:val="single" w:sz="4" w:space="0" w:color="auto"/>
              <w:left w:val="single" w:sz="4" w:space="0" w:color="auto"/>
              <w:bottom w:val="single" w:sz="4" w:space="0" w:color="auto"/>
              <w:right w:val="nil"/>
            </w:tcBorders>
            <w:shd w:val="clear" w:color="auto" w:fill="auto"/>
            <w:vAlign w:val="center"/>
          </w:tcPr>
          <w:p w14:paraId="6D1FED2D" w14:textId="604E1399"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Akcesoria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CDAB5C1" w14:textId="77777777"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Mysz i klawiatura</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3BF156F8"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B5717D" w:rsidRPr="00A971A7" w14:paraId="00AF7F32" w14:textId="77777777" w:rsidTr="000E5431">
        <w:trPr>
          <w:gridAfter w:val="1"/>
          <w:wAfter w:w="9" w:type="dxa"/>
          <w:trHeight w:val="2205"/>
        </w:trPr>
        <w:tc>
          <w:tcPr>
            <w:tcW w:w="435" w:type="dxa"/>
            <w:tcBorders>
              <w:top w:val="single" w:sz="4" w:space="0" w:color="auto"/>
              <w:left w:val="single" w:sz="4" w:space="0" w:color="auto"/>
              <w:bottom w:val="single" w:sz="4" w:space="0" w:color="auto"/>
              <w:right w:val="nil"/>
            </w:tcBorders>
            <w:vAlign w:val="center"/>
          </w:tcPr>
          <w:p w14:paraId="5DD8460B" w14:textId="502F1890"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10</w:t>
            </w:r>
          </w:p>
        </w:tc>
        <w:tc>
          <w:tcPr>
            <w:tcW w:w="2411" w:type="dxa"/>
            <w:tcBorders>
              <w:top w:val="single" w:sz="4" w:space="0" w:color="auto"/>
              <w:left w:val="single" w:sz="4" w:space="0" w:color="auto"/>
              <w:bottom w:val="single" w:sz="4" w:space="0" w:color="auto"/>
              <w:right w:val="nil"/>
            </w:tcBorders>
            <w:shd w:val="clear" w:color="auto" w:fill="auto"/>
            <w:vAlign w:val="center"/>
          </w:tcPr>
          <w:p w14:paraId="5E81E9D4" w14:textId="3975234E"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System operacyjny</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8F446ED" w14:textId="77777777"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rPr>
              <w:t>Ze względu na stosowane oprogramowanie, komputer  musi być dostarczony z zainstalowanym system operacyjnym Windows 10 Professional architektura 64 bit lub nowszy, wersja językowa polska (umożliwiający podłączenie komputera do domeny AD, zapewniający 100 % poprawne działanie aplikacji firmy Microsoft np. Microsoft Office 2007, 2010, 2013, 2016, 2019, 2021  wraz z obsługą programów dedykowanych, stworzonych pod system Windows 10, 7, Vista, XP z zachowaniem ich pełnej funkcjonalności, stabilności, poprawności działania programów, systemu. Wyżej wymienione oprogramowanie systemowe (rozwiązanie  równoważne)   powinno  zapewnić   poprawną  obsługę   powszechnie   używanych programów.</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74627856"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B5717D" w:rsidRPr="00C10F59" w14:paraId="35642B74"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1834"/>
        </w:trPr>
        <w:tc>
          <w:tcPr>
            <w:tcW w:w="435" w:type="dxa"/>
            <w:vAlign w:val="center"/>
          </w:tcPr>
          <w:p w14:paraId="2E31D51A" w14:textId="39CE21E2"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11</w:t>
            </w:r>
          </w:p>
        </w:tc>
        <w:tc>
          <w:tcPr>
            <w:tcW w:w="2411" w:type="dxa"/>
            <w:shd w:val="clear" w:color="auto" w:fill="auto"/>
            <w:vAlign w:val="center"/>
          </w:tcPr>
          <w:p w14:paraId="39DC13C7" w14:textId="4D04049D" w:rsidR="00B5717D" w:rsidRPr="005F590B" w:rsidRDefault="00B5717D"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Wsparcie techniczne producenta</w:t>
            </w:r>
          </w:p>
        </w:tc>
        <w:tc>
          <w:tcPr>
            <w:tcW w:w="6663" w:type="dxa"/>
            <w:shd w:val="clear" w:color="auto" w:fill="auto"/>
          </w:tcPr>
          <w:p w14:paraId="4AEF84D2" w14:textId="77777777" w:rsidR="00B5717D" w:rsidRPr="00C10F59" w:rsidRDefault="00B5717D" w:rsidP="00B5717D">
            <w:pPr>
              <w:spacing w:after="0" w:line="240" w:lineRule="auto"/>
              <w:rPr>
                <w:rFonts w:ascii="Times New Roman" w:hAnsi="Times New Roman" w:cs="Times New Roman"/>
                <w:bCs/>
                <w:sz w:val="20"/>
                <w:szCs w:val="20"/>
              </w:rPr>
            </w:pPr>
            <w:r w:rsidRPr="00C10F59">
              <w:rPr>
                <w:rFonts w:ascii="Times New Roman" w:hAnsi="Times New Roman" w:cs="Times New Roman"/>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C10F59">
              <w:rPr>
                <w:rFonts w:ascii="Times New Roman" w:hAnsi="Times New Roman" w:cs="Times New Roman"/>
                <w:bCs/>
                <w:sz w:val="20"/>
                <w:szCs w:val="20"/>
              </w:rPr>
              <w:t>recovery</w:t>
            </w:r>
            <w:proofErr w:type="spellEnd"/>
            <w:r w:rsidRPr="00C10F59">
              <w:rPr>
                <w:rFonts w:ascii="Times New Roman" w:hAnsi="Times New Roman" w:cs="Times New Roman"/>
                <w:bCs/>
                <w:sz w:val="20"/>
                <w:szCs w:val="20"/>
              </w:rPr>
              <w:t xml:space="preserve"> systemu operacyjnego).</w:t>
            </w:r>
          </w:p>
        </w:tc>
        <w:tc>
          <w:tcPr>
            <w:tcW w:w="4677" w:type="dxa"/>
          </w:tcPr>
          <w:p w14:paraId="61C749B9" w14:textId="77777777" w:rsidR="00B5717D" w:rsidRPr="00C10F59" w:rsidRDefault="00B5717D" w:rsidP="00B5717D">
            <w:pPr>
              <w:spacing w:after="0" w:line="240" w:lineRule="auto"/>
              <w:rPr>
                <w:rFonts w:ascii="Times New Roman" w:hAnsi="Times New Roman" w:cs="Times New Roman"/>
                <w:bCs/>
                <w:sz w:val="20"/>
                <w:szCs w:val="20"/>
              </w:rPr>
            </w:pPr>
          </w:p>
        </w:tc>
      </w:tr>
      <w:tr w:rsidR="00B5717D" w:rsidRPr="00C10F59" w14:paraId="4997A3F6"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787"/>
        </w:trPr>
        <w:tc>
          <w:tcPr>
            <w:tcW w:w="435" w:type="dxa"/>
            <w:vAlign w:val="center"/>
          </w:tcPr>
          <w:p w14:paraId="63114E6B" w14:textId="33F69F36" w:rsidR="00B5717D" w:rsidRPr="005F590B" w:rsidRDefault="00B5717D" w:rsidP="00B5717D">
            <w:pPr>
              <w:spacing w:line="240" w:lineRule="auto"/>
              <w:jc w:val="center"/>
              <w:rPr>
                <w:rFonts w:ascii="Times New Roman" w:hAnsi="Times New Roman" w:cs="Times New Roman"/>
                <w:b/>
                <w:sz w:val="20"/>
                <w:szCs w:val="20"/>
              </w:rPr>
            </w:pPr>
            <w:r w:rsidRPr="003A0ED1">
              <w:rPr>
                <w:rFonts w:ascii="Times New Roman" w:hAnsi="Times New Roman" w:cs="Times New Roman"/>
                <w:sz w:val="20"/>
                <w:szCs w:val="20"/>
              </w:rPr>
              <w:lastRenderedPageBreak/>
              <w:t>12</w:t>
            </w:r>
          </w:p>
        </w:tc>
        <w:tc>
          <w:tcPr>
            <w:tcW w:w="2411" w:type="dxa"/>
            <w:shd w:val="clear" w:color="auto" w:fill="auto"/>
            <w:vAlign w:val="center"/>
          </w:tcPr>
          <w:p w14:paraId="5EE3D489" w14:textId="48C906A9" w:rsidR="00B5717D" w:rsidRPr="005F590B" w:rsidRDefault="00B5717D" w:rsidP="00B5717D">
            <w:pPr>
              <w:spacing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Warunki gwarancji</w:t>
            </w:r>
          </w:p>
        </w:tc>
        <w:tc>
          <w:tcPr>
            <w:tcW w:w="6663" w:type="dxa"/>
            <w:shd w:val="clear" w:color="auto" w:fill="auto"/>
          </w:tcPr>
          <w:p w14:paraId="655D6BFA" w14:textId="77777777" w:rsidR="00B5717D" w:rsidRPr="00C10F59" w:rsidRDefault="00B5717D"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Dedykowany portal techniczny producenta, umożliwiający Zamawiającemu zgłaszanie awarii oraz samodzielne zamawianie zamiennych komponentów. </w:t>
            </w:r>
          </w:p>
          <w:p w14:paraId="4C04385A" w14:textId="77777777" w:rsidR="00B5717D" w:rsidRPr="00C10F59" w:rsidRDefault="00B5717D"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C10F59">
              <w:rPr>
                <w:rFonts w:ascii="Times New Roman" w:hAnsi="Times New Roman" w:cs="Times New Roman"/>
                <w:sz w:val="20"/>
                <w:szCs w:val="20"/>
              </w:rPr>
              <w:t>recovery</w:t>
            </w:r>
            <w:proofErr w:type="spellEnd"/>
            <w:r w:rsidRPr="00C10F59">
              <w:rPr>
                <w:rFonts w:ascii="Times New Roman" w:hAnsi="Times New Roman" w:cs="Times New Roman"/>
                <w:sz w:val="20"/>
                <w:szCs w:val="20"/>
              </w:rPr>
              <w:t xml:space="preserve"> systemu operacyjnego)</w:t>
            </w:r>
          </w:p>
          <w:p w14:paraId="58F2A910" w14:textId="77777777" w:rsidR="00B5717D" w:rsidRPr="00C10F59" w:rsidRDefault="00B5717D" w:rsidP="00B5717D">
            <w:pPr>
              <w:spacing w:line="240" w:lineRule="auto"/>
              <w:jc w:val="both"/>
              <w:rPr>
                <w:rFonts w:ascii="Times New Roman" w:hAnsi="Times New Roman" w:cs="Times New Roman"/>
                <w:sz w:val="20"/>
                <w:szCs w:val="20"/>
              </w:rPr>
            </w:pPr>
            <w:r>
              <w:rPr>
                <w:rFonts w:ascii="Times New Roman" w:hAnsi="Times New Roman" w:cs="Times New Roman"/>
                <w:sz w:val="20"/>
                <w:szCs w:val="20"/>
              </w:rPr>
              <w:t>G</w:t>
            </w:r>
            <w:r w:rsidRPr="00C5671B">
              <w:rPr>
                <w:rFonts w:ascii="Times New Roman" w:hAnsi="Times New Roman" w:cs="Times New Roman"/>
                <w:sz w:val="20"/>
                <w:szCs w:val="20"/>
              </w:rPr>
              <w:t xml:space="preserve">warancja </w:t>
            </w:r>
            <w:r w:rsidRPr="00C10F59">
              <w:rPr>
                <w:rFonts w:ascii="Times New Roman" w:hAnsi="Times New Roman" w:cs="Times New Roman"/>
                <w:sz w:val="20"/>
                <w:szCs w:val="20"/>
              </w:rPr>
              <w:t xml:space="preserve">producenta świadczona na miejscu u klienta, </w:t>
            </w:r>
          </w:p>
          <w:p w14:paraId="704CB8E1" w14:textId="77777777" w:rsidR="00B5717D" w:rsidRPr="00C10F59" w:rsidRDefault="00B5717D"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Czas reakcji serwisu - do końca następnego dnia roboczego.</w:t>
            </w:r>
          </w:p>
          <w:p w14:paraId="4A5D896C" w14:textId="77777777" w:rsidR="00B5717D" w:rsidRPr="00C10F59" w:rsidRDefault="00B5717D"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Firma serwisująca musi posiadać ISO 9001:2015 na świadczenie usług serwisowych oraz posiadać autoryzacje producenta komputera – </w:t>
            </w:r>
            <w:r w:rsidRPr="00C5671B">
              <w:rPr>
                <w:rFonts w:ascii="Times New Roman" w:hAnsi="Times New Roman" w:cs="Times New Roman"/>
                <w:b/>
                <w:bCs/>
                <w:i/>
                <w:iCs/>
                <w:color w:val="4472C4" w:themeColor="accent1"/>
                <w:sz w:val="20"/>
                <w:szCs w:val="20"/>
              </w:rPr>
              <w:t>dokumenty potwierdzające załączyć do oferty.</w:t>
            </w:r>
          </w:p>
          <w:p w14:paraId="6C70819B" w14:textId="52208B58" w:rsidR="00B5717D" w:rsidRPr="00C10F59" w:rsidRDefault="00B5717D" w:rsidP="00B5717D">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Serwis urządzeń musi być realizowany przez Producenta lub Autoryzowanego Partnera Serwisowego Producenta – </w:t>
            </w:r>
            <w:r w:rsidRPr="00C5671B">
              <w:rPr>
                <w:rFonts w:ascii="Times New Roman" w:hAnsi="Times New Roman" w:cs="Times New Roman"/>
                <w:b/>
                <w:bCs/>
                <w:i/>
                <w:iCs/>
                <w:color w:val="4472C4" w:themeColor="accent1"/>
                <w:sz w:val="20"/>
                <w:szCs w:val="20"/>
              </w:rPr>
              <w:t>wymagane dołączenie do oferty oświadczenia Producenta potwierdzonego, że serwis będzie realizowany przez Autoryzowanego Partnera Serwisowego Producenta lub bezpośrednio przez Producenta</w:t>
            </w:r>
          </w:p>
        </w:tc>
        <w:tc>
          <w:tcPr>
            <w:tcW w:w="4677" w:type="dxa"/>
          </w:tcPr>
          <w:p w14:paraId="332911AB" w14:textId="77777777" w:rsidR="00B5717D" w:rsidRPr="00C10F59" w:rsidRDefault="00B5717D" w:rsidP="00B5717D">
            <w:pPr>
              <w:spacing w:line="240" w:lineRule="auto"/>
              <w:jc w:val="both"/>
              <w:rPr>
                <w:rFonts w:ascii="Times New Roman" w:hAnsi="Times New Roman" w:cs="Times New Roman"/>
                <w:sz w:val="20"/>
                <w:szCs w:val="20"/>
              </w:rPr>
            </w:pPr>
          </w:p>
        </w:tc>
      </w:tr>
      <w:tr w:rsidR="00B5717D" w:rsidRPr="00A971A7" w14:paraId="3FC56C9F"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038BBFAF" w14:textId="3721B024" w:rsidR="00B5717D" w:rsidRPr="00C10F59" w:rsidRDefault="00B5717D" w:rsidP="00B5717D">
            <w:pPr>
              <w:spacing w:after="0" w:line="240" w:lineRule="auto"/>
              <w:jc w:val="center"/>
              <w:rPr>
                <w:rFonts w:ascii="Times New Roman" w:hAnsi="Times New Roman" w:cs="Times New Roman"/>
                <w:b/>
                <w:sz w:val="20"/>
                <w:szCs w:val="20"/>
              </w:rPr>
            </w:pPr>
            <w:r w:rsidRPr="003A0ED1">
              <w:rPr>
                <w:rFonts w:ascii="Times New Roman" w:hAnsi="Times New Roman" w:cs="Times New Roman"/>
                <w:sz w:val="20"/>
                <w:szCs w:val="20"/>
              </w:rPr>
              <w:t>13</w:t>
            </w:r>
          </w:p>
        </w:tc>
        <w:tc>
          <w:tcPr>
            <w:tcW w:w="2411" w:type="dxa"/>
            <w:tcBorders>
              <w:top w:val="single" w:sz="4" w:space="0" w:color="auto"/>
              <w:left w:val="single" w:sz="4" w:space="0" w:color="auto"/>
              <w:bottom w:val="single" w:sz="4" w:space="0" w:color="auto"/>
              <w:right w:val="nil"/>
            </w:tcBorders>
            <w:shd w:val="clear" w:color="auto" w:fill="auto"/>
            <w:vAlign w:val="center"/>
          </w:tcPr>
          <w:p w14:paraId="5FD90A23" w14:textId="29FA5496"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C10F59">
              <w:rPr>
                <w:rFonts w:ascii="Times New Roman" w:hAnsi="Times New Roman" w:cs="Times New Roman"/>
                <w:b/>
                <w:sz w:val="20"/>
                <w:szCs w:val="20"/>
              </w:rPr>
              <w:t>Dodatkowe oprogramowanie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68010D5" w14:textId="77777777" w:rsidR="00B5717D" w:rsidRPr="00C10F59" w:rsidRDefault="00B5717D"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Oprogramowanie producenta komputera z nieograniczoną czasowo licencją na użytkowanie umożliwiające:</w:t>
            </w:r>
          </w:p>
          <w:p w14:paraId="3A129E82" w14:textId="77777777" w:rsidR="00B5717D" w:rsidRPr="00C10F59" w:rsidRDefault="00B5717D"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w:t>
            </w:r>
            <w:proofErr w:type="spellStart"/>
            <w:r w:rsidRPr="00C10F59">
              <w:rPr>
                <w:rFonts w:ascii="Times New Roman" w:hAnsi="Times New Roman" w:cs="Times New Roman"/>
                <w:bCs/>
                <w:sz w:val="20"/>
                <w:szCs w:val="20"/>
              </w:rPr>
              <w:t>upgrade</w:t>
            </w:r>
            <w:proofErr w:type="spellEnd"/>
            <w:r w:rsidRPr="00C10F59">
              <w:rPr>
                <w:rFonts w:ascii="Times New Roman" w:hAnsi="Times New Roman" w:cs="Times New Roman"/>
                <w:bCs/>
                <w:sz w:val="20"/>
                <w:szCs w:val="20"/>
              </w:rPr>
              <w:t xml:space="preserve"> i instalacje wszystkich sterowników, aplikacji dostarczonych w obrazie systemu operacyjnego producenta, </w:t>
            </w:r>
            <w:proofErr w:type="spellStart"/>
            <w:r w:rsidRPr="00C10F59">
              <w:rPr>
                <w:rFonts w:ascii="Times New Roman" w:hAnsi="Times New Roman" w:cs="Times New Roman"/>
                <w:bCs/>
                <w:sz w:val="20"/>
                <w:szCs w:val="20"/>
              </w:rPr>
              <w:t>BIOS’u</w:t>
            </w:r>
            <w:proofErr w:type="spellEnd"/>
            <w:r w:rsidRPr="00C10F59">
              <w:rPr>
                <w:rFonts w:ascii="Times New Roman" w:hAnsi="Times New Roman" w:cs="Times New Roman"/>
                <w:bCs/>
                <w:sz w:val="20"/>
                <w:szCs w:val="20"/>
              </w:rPr>
              <w:t xml:space="preserve"> z certyfikatem zgodności producenta do najnowszej dostępnej wersji, </w:t>
            </w:r>
          </w:p>
          <w:p w14:paraId="7757C6FA" w14:textId="77777777" w:rsidR="00B5717D" w:rsidRPr="00C10F59" w:rsidRDefault="00B5717D"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sprawdzenie przed zainstalowaniem wszystkich sterowników, aplikacji oraz BIOS bezpośrednio na stronie producenta przy użyciu połączenia internetowego z automatycznym przekierowaniem w celu uzyskania informacji o: poprawkach i </w:t>
            </w:r>
            <w:r w:rsidRPr="00C10F59">
              <w:rPr>
                <w:rFonts w:ascii="Times New Roman" w:hAnsi="Times New Roman" w:cs="Times New Roman"/>
                <w:bCs/>
                <w:sz w:val="20"/>
                <w:szCs w:val="20"/>
              </w:rPr>
              <w:lastRenderedPageBreak/>
              <w:t xml:space="preserve">usprawnieniach dotyczących aktualizacji, dacie wydania ostatniej aktualizacji, priorytecie aktualizacji, zgodności z systemami operacyjnymi                </w:t>
            </w:r>
          </w:p>
          <w:p w14:paraId="7D795848" w14:textId="77777777" w:rsidR="00B5717D" w:rsidRPr="00C10F59" w:rsidRDefault="00B5717D"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dostęp do wykazu najnowszych aktualizacji </w:t>
            </w:r>
          </w:p>
          <w:p w14:paraId="333CBEEA" w14:textId="77777777" w:rsidR="00B5717D" w:rsidRPr="00C10F59" w:rsidRDefault="00B5717D"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włączenie/wyłączenie funkcji automatycznego restartu w przypadku, kiedy jest wymagany przy instalacji sterownika, aplikacji </w:t>
            </w:r>
          </w:p>
          <w:p w14:paraId="3C74DB1E" w14:textId="77777777" w:rsidR="00B5717D" w:rsidRPr="00C10F59" w:rsidRDefault="00B5717D" w:rsidP="00B5717D">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sprawdzenie historii aktualizacji z informacją, jakie sterowniki były instalowane z dokładną datą i wersją (rewizja wydania)</w:t>
            </w:r>
          </w:p>
          <w:p w14:paraId="2466C558" w14:textId="6A06EC02"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r w:rsidRPr="00041BDA">
              <w:rPr>
                <w:rFonts w:ascii="Times New Roman" w:hAnsi="Times New Roman" w:cs="Times New Roman"/>
                <w:b/>
                <w:sz w:val="20"/>
                <w:szCs w:val="20"/>
              </w:rPr>
              <w:t>Należy podać nazwę oprogramowania</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5AD98A3"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2809923F"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35451296" w14:textId="226F1A04"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3A0ED1">
              <w:rPr>
                <w:rFonts w:ascii="Times New Roman" w:eastAsia="Times New Roman" w:hAnsi="Times New Roman" w:cs="Times New Roman"/>
                <w:color w:val="000000"/>
                <w:sz w:val="20"/>
                <w:szCs w:val="20"/>
                <w:lang w:eastAsia="pl-PL"/>
              </w:rPr>
              <w:t>14</w:t>
            </w:r>
          </w:p>
        </w:tc>
        <w:tc>
          <w:tcPr>
            <w:tcW w:w="2411" w:type="dxa"/>
            <w:tcBorders>
              <w:top w:val="single" w:sz="4" w:space="0" w:color="auto"/>
              <w:left w:val="single" w:sz="4" w:space="0" w:color="auto"/>
              <w:bottom w:val="single" w:sz="4" w:space="0" w:color="auto"/>
              <w:right w:val="nil"/>
            </w:tcBorders>
            <w:shd w:val="clear" w:color="auto" w:fill="auto"/>
            <w:vAlign w:val="center"/>
          </w:tcPr>
          <w:p w14:paraId="2690C261" w14:textId="2B4FF1D1" w:rsidR="00B5717D" w:rsidRPr="005F590B" w:rsidRDefault="00651930" w:rsidP="00B5717D">
            <w:pPr>
              <w:spacing w:after="0" w:line="240" w:lineRule="auto"/>
              <w:jc w:val="center"/>
              <w:rPr>
                <w:rFonts w:ascii="Times New Roman" w:eastAsia="Times New Roman" w:hAnsi="Times New Roman" w:cs="Times New Roman"/>
                <w:b/>
                <w:color w:val="000000"/>
                <w:sz w:val="20"/>
                <w:szCs w:val="20"/>
                <w:lang w:eastAsia="pl-PL"/>
              </w:rPr>
            </w:pPr>
            <w:r w:rsidRPr="006A65BD">
              <w:rPr>
                <w:rFonts w:ascii="Times New Roman" w:eastAsia="Times New Roman" w:hAnsi="Times New Roman" w:cs="Times New Roman"/>
                <w:b/>
                <w:color w:val="000000"/>
                <w:sz w:val="20"/>
                <w:szCs w:val="20"/>
                <w:lang w:eastAsia="pl-PL"/>
              </w:rPr>
              <w:t xml:space="preserve">Pakiet </w:t>
            </w:r>
            <w:r>
              <w:rPr>
                <w:rFonts w:ascii="Times New Roman" w:eastAsia="Times New Roman" w:hAnsi="Times New Roman" w:cs="Times New Roman"/>
                <w:b/>
                <w:color w:val="000000"/>
                <w:sz w:val="20"/>
                <w:szCs w:val="20"/>
                <w:lang w:eastAsia="pl-PL"/>
              </w:rPr>
              <w:t xml:space="preserve">programów </w:t>
            </w:r>
            <w:r w:rsidRPr="006A65BD">
              <w:rPr>
                <w:rFonts w:ascii="Times New Roman" w:eastAsia="Times New Roman" w:hAnsi="Times New Roman" w:cs="Times New Roman"/>
                <w:b/>
                <w:color w:val="000000"/>
                <w:sz w:val="20"/>
                <w:szCs w:val="20"/>
                <w:lang w:eastAsia="pl-PL"/>
              </w:rPr>
              <w:t>biurowy</w:t>
            </w:r>
            <w:r>
              <w:rPr>
                <w:rFonts w:ascii="Times New Roman" w:eastAsia="Times New Roman" w:hAnsi="Times New Roman" w:cs="Times New Roman"/>
                <w:b/>
                <w:color w:val="000000"/>
                <w:sz w:val="20"/>
                <w:szCs w:val="20"/>
                <w:lang w:eastAsia="pl-PL"/>
              </w:rPr>
              <w:t>ch</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DFDA1D0" w14:textId="77777777" w:rsidR="00B5717D" w:rsidRPr="00634796" w:rsidRDefault="00B5717D" w:rsidP="00B5717D">
            <w:pPr>
              <w:rPr>
                <w:rFonts w:ascii="Times New Roman" w:hAnsi="Times New Roman" w:cs="Times New Roman"/>
                <w:sz w:val="20"/>
                <w:szCs w:val="20"/>
              </w:rPr>
            </w:pPr>
            <w:r w:rsidRPr="00FE193B">
              <w:rPr>
                <w:rFonts w:ascii="Times New Roman" w:hAnsi="Times New Roman" w:cs="Times New Roman"/>
                <w:sz w:val="20"/>
                <w:szCs w:val="20"/>
              </w:rPr>
              <w:t>Dostępne aplikacje: Word, Excel, PowerPoint, Outlook</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Wersja: językowa polska</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Okres licencji: wieczysta</w:t>
            </w:r>
            <w:r>
              <w:rPr>
                <w:rFonts w:ascii="Times New Roman" w:hAnsi="Times New Roman" w:cs="Times New Roman"/>
                <w:sz w:val="20"/>
                <w:szCs w:val="20"/>
              </w:rPr>
              <w:t>,</w:t>
            </w:r>
            <w:r>
              <w:rPr>
                <w:rFonts w:ascii="Times New Roman" w:hAnsi="Times New Roman" w:cs="Times New Roman"/>
                <w:sz w:val="20"/>
                <w:szCs w:val="20"/>
              </w:rPr>
              <w:br/>
            </w:r>
            <w:r w:rsidRPr="00634796">
              <w:rPr>
                <w:rFonts w:ascii="Times New Roman" w:hAnsi="Times New Roman" w:cs="Times New Roman"/>
                <w:sz w:val="20"/>
                <w:szCs w:val="20"/>
              </w:rPr>
              <w:t xml:space="preserve">Pakiet biurowy musi spełniać następujące wymagania poprzez wbudowane mechanizmy, bez użycia dodatkowych aplikacji:  </w:t>
            </w:r>
          </w:p>
          <w:p w14:paraId="36359223"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1. Dostępność pakietu w wersjach 32-bit oraz 64-bit umożliwiającej wykorzystanie ponad 2 GB przestrzeni adresowej.  </w:t>
            </w:r>
          </w:p>
          <w:p w14:paraId="40342002"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2. Wymagania odnośnie interfejsu użytkownika:  </w:t>
            </w:r>
          </w:p>
          <w:p w14:paraId="2ABCB7A8"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a. Pełna polska wersja językowa interfejsu użytkownika.  </w:t>
            </w:r>
          </w:p>
          <w:p w14:paraId="24DE7416"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b. Prostota i intuicyjność obsługi, pozwalająca na pracę osobom nieposiadającym umiejętności technicznych.  </w:t>
            </w:r>
          </w:p>
          <w:p w14:paraId="0518317C"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3. Oprogramowanie musi umożliwiać tworzenie i edycję dokumentów elektronicznych w ustalonym formacie, który spełnia następujące warunki:  </w:t>
            </w:r>
          </w:p>
          <w:p w14:paraId="0C2F0C16"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a. Posiada kompletny i publicznie dostępny opis formatu.  </w:t>
            </w:r>
          </w:p>
          <w:p w14:paraId="03EF57A7"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b. 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w:t>
            </w:r>
          </w:p>
          <w:p w14:paraId="100242DD"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c. Pozwala zapisywać dokumenty w formacie XML.  </w:t>
            </w:r>
          </w:p>
          <w:p w14:paraId="41CBDDAB"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4. Oprogramowanie musi umożliwiać dostosowanie dokumentów i szablonów do potrzeb Zamawiającego.   </w:t>
            </w:r>
          </w:p>
          <w:p w14:paraId="4503CA9A"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5. W skład oprogramowania muszą wchodzić narzędzia programistyczne umożliwiające automatyzację pracy i wymianę danych pomiędzy dokumentami i aplikacjami (język makropoleceń, język skryptowy).  </w:t>
            </w:r>
          </w:p>
          <w:p w14:paraId="3D805BD9"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6. Do aplikacji pakietu musi być dostępna pełna dokumentacja w języku polskim.  </w:t>
            </w:r>
          </w:p>
          <w:p w14:paraId="00506EE0"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7. Pakiet zintegrowanych aplikacji biurowych musi zawierać:  </w:t>
            </w:r>
          </w:p>
          <w:p w14:paraId="28BA2F17"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a. Edytor tekstów.   </w:t>
            </w:r>
          </w:p>
          <w:p w14:paraId="09AD432D"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b. Arkusz kalkulacyjny.   </w:t>
            </w:r>
          </w:p>
          <w:p w14:paraId="56F6D197"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c. Narzędzie do przygotowywania i prowadzenia prezentacji.  </w:t>
            </w:r>
          </w:p>
          <w:p w14:paraId="55D36931"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d. Narzędzie do zarządzania informacją prywatą (pocztą elektroniczną, kalendarzem, kontaktami  i zadaniami).  </w:t>
            </w:r>
          </w:p>
          <w:p w14:paraId="2A7766C0"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8. Edytor tekstów musi umożliwiać:</w:t>
            </w:r>
          </w:p>
          <w:p w14:paraId="41ADA772"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a. Edycję i formatowanie tekstu w języku polskim wraz z obsługą języka polskiego w zakresie sprawdzania pisowni i poprawności gramatycznej oraz funkcjonalnością słownika wyrazów bliskoznacznych i autokorekty.  </w:t>
            </w:r>
          </w:p>
          <w:p w14:paraId="3DFD9622"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b. Wstawianie oraz formatowanie tabel.  </w:t>
            </w:r>
          </w:p>
          <w:p w14:paraId="44756866"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c. Wstawianie oraz formatowanie obiektów graficznych.  </w:t>
            </w:r>
          </w:p>
          <w:p w14:paraId="6732E6EC"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d. Wstawianie wykresów i tabel z arkusza kalkulacyjnego (wliczając tabele przestawne).  </w:t>
            </w:r>
          </w:p>
          <w:p w14:paraId="26D1CBB8"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e. Automatyczne numerowanie rozdziałów, punktów, akapitów, tabel i rysunków.  </w:t>
            </w:r>
          </w:p>
          <w:p w14:paraId="59811F78"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f. Automatyczne tworzenie spisów treści.  </w:t>
            </w:r>
          </w:p>
          <w:p w14:paraId="49A11F53"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g. Formatowanie nagłówków i stopek stron.  </w:t>
            </w:r>
          </w:p>
          <w:p w14:paraId="453BA019"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h. Śledzenie i porównywanie zmian wprowadzonych przez użytkowników w dokumencie.  </w:t>
            </w:r>
          </w:p>
          <w:p w14:paraId="1B79BCF8"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i. Nagrywanie, tworzenie i edycję makr automatyzujących wykonywanie czynności.  </w:t>
            </w:r>
          </w:p>
          <w:p w14:paraId="2853406D"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j. Określenie układu strony (pionowa/pozioma), niezależnie dla każdej sekcji dokumentu.</w:t>
            </w:r>
          </w:p>
          <w:p w14:paraId="1CDB5045"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k. Wydruk dokumentów.  </w:t>
            </w:r>
          </w:p>
          <w:p w14:paraId="24A32329"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l. Wykonywanie korespondencji seryjnej bazując na danych adresowych pochodzących z arkusza kalkulacyjnego i z narzędzia do zarządzania informacją prywatną.  </w:t>
            </w:r>
          </w:p>
          <w:p w14:paraId="2188A94C"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m. Pracę na dokumentach utworzonych przy pomocy Microsoft Word 2007 lub Microsoft Word 2010, 2013, 2016, 2019 i 2021 z zapewnieniem bezproblemowej konwersji wszystkich elementów i atrybutów dokumentu.  </w:t>
            </w:r>
          </w:p>
          <w:p w14:paraId="12D39471"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59F25FA2"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o. Wymagana  jest dostępność do  oferowanego  edytora tekstu  bezpłatnych  narzędzi umożliwiających wykorzystanie go, jako środowiska kreowania aktów normatywnych i prawnych, zgodnie z obowiązującym prawem.  </w:t>
            </w:r>
          </w:p>
          <w:p w14:paraId="424BA69D"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p. Wymagana jest dostępność mechanizmów umożliwiających podpisanie podpisem elektronicznym pliku z zapisanym dokumentem przy pomocy certyfikatu kwalifikowanego zgodnie z wymaganiami obowiązującego w Polsce prawa.  </w:t>
            </w:r>
          </w:p>
          <w:p w14:paraId="6B43A9ED"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9. Arkusz kalkulacyjny musi umożliwiać:  </w:t>
            </w:r>
          </w:p>
          <w:p w14:paraId="1DDAE196"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a. Tworzenie raportów tabelarycznych.  </w:t>
            </w:r>
          </w:p>
          <w:p w14:paraId="710CEDF6"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b. Tworzenie wykresów liniowych (wraz linią trendu), słupkowych, kołowych.  </w:t>
            </w:r>
          </w:p>
          <w:p w14:paraId="1811F898"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c. Tworzenie arkuszy kalkulacyjnych zawierających teksty, dane liczbowe oraz formuły przeprowadzające operacje matematyczne, logiczne, tekstowe, statystyczne oraz operacje na danych finansowych i na miarach czasu.  </w:t>
            </w:r>
          </w:p>
          <w:p w14:paraId="047AAD5F"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d. Tworzenie raportów z zewnętrznych źródeł danych (inne arkusze kalkulacyjne, bazy danych zgodne z ODBC, pliki tekstowe, pliki XML).  </w:t>
            </w:r>
          </w:p>
          <w:p w14:paraId="7159DA4B"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e. Obsługę kostek OLAP oraz tworzenie i edycję kwerend bazodanowych i webowych. Narzędzia wspomagające analizę statystyczną i finansową, analizę wariantową i rozwiązywanie problemów optymalizacyjnych.  </w:t>
            </w:r>
          </w:p>
          <w:p w14:paraId="1F1865B6"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f. Tworzenie raportów tabeli przestawnych umożliwiających dynamiczną zmianę wymiarów oraz wykresów bazujących na danych z tabeli przestawnych.  </w:t>
            </w:r>
          </w:p>
          <w:p w14:paraId="0602B157"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g. Wyszukiwanie i zamianę danych.  </w:t>
            </w:r>
          </w:p>
          <w:p w14:paraId="305A0F41"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h. Wykonywanie analiz danych przy użyciu formatowania warunkowego.  </w:t>
            </w:r>
          </w:p>
          <w:p w14:paraId="0A07F062"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i. Nazywanie komórek arkusza i odwoływanie się w formułach po takiej nazwie.  </w:t>
            </w:r>
          </w:p>
          <w:p w14:paraId="6D9D82D1"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j. Nagrywanie, tworzenie i edycję makr automatyzujących wykonywanie czynności.  </w:t>
            </w:r>
          </w:p>
          <w:p w14:paraId="4EB07400"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k. Formatowanie czasu, daty i wartości finansowych z polskim formatem.  </w:t>
            </w:r>
          </w:p>
          <w:p w14:paraId="625F0960"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l. Zapis wielu arkuszy kalkulacyjnych w jednym pliku.  </w:t>
            </w:r>
          </w:p>
          <w:p w14:paraId="72F79EDC"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m. Zachowanie pełnej zgodności z formatami plików utworzonych za pomocą oprogramowania Microsoft Excel 2007 oraz Microsoft Excel 2010, 2013, 2016, 2019 i 2021, z uwzględnieniem poprawnej realizacji użytych w nich funkcji specjalnych i makropoleceń.  </w:t>
            </w:r>
          </w:p>
          <w:p w14:paraId="209648D9"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4075681A"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10. Narzędzie do przygotowywania i prowadzenia prezentacji musi umożliwiać:  </w:t>
            </w:r>
          </w:p>
          <w:p w14:paraId="73277AEB"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a. Przygotowywanie prezentacji multimedialnych, które będą:  </w:t>
            </w:r>
          </w:p>
          <w:p w14:paraId="4CA38288"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b. Prezentowanie przy użyciu projektora multimedialnego.  </w:t>
            </w:r>
          </w:p>
          <w:p w14:paraId="37D36A4E"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c. Drukowanie w formacie umożliwiającym robienie notatek.  </w:t>
            </w:r>
          </w:p>
          <w:p w14:paraId="44A21671"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d. Zapisanie jako prezentacja tylko do odczytu.  </w:t>
            </w:r>
          </w:p>
          <w:p w14:paraId="1943BA4E"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e. Nagrywanie narracji i dołączanie jej do prezentacji.  </w:t>
            </w:r>
          </w:p>
          <w:p w14:paraId="564F003A"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f. Opatrywanie slajdów notatkami dla prezentera.  </w:t>
            </w:r>
          </w:p>
          <w:p w14:paraId="2FC88C42"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g. Umieszczanie i formatowanie tekstów, obiektów graficznych, tabel, nagrań dźwiękowych i wideo.  </w:t>
            </w:r>
          </w:p>
          <w:p w14:paraId="3BB99BFD"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h. Umieszczanie tabel i wykresów pochodzących z arkusza kalkulacyjnego.  </w:t>
            </w:r>
          </w:p>
          <w:p w14:paraId="5AA214D9"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i. Odświeżenie wykresu znajdującego się w prezentacji po zmianie danych w źródłowym arkuszu kalkulacyjnym. </w:t>
            </w:r>
          </w:p>
          <w:p w14:paraId="17069DCE"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j. Możliwość tworzenia animacji obiektów i całych slajdów.  </w:t>
            </w:r>
          </w:p>
          <w:p w14:paraId="73E09A8F"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k. Prowadzenie prezentacji w trybie prezentera, gdzie slajdy są widoczne na jednym monitorze lub projektorze, a na drugim widoczne są slajdy i notatki prezentera.  </w:t>
            </w:r>
          </w:p>
          <w:p w14:paraId="0A965F08"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l. Pełna zgodność z formatami plików utworzonych za pomocą oprogramowania MS PowerPoint 2007, MS PowerPoint 2010, 2013, 2016, 2019 i 2021.  </w:t>
            </w:r>
          </w:p>
          <w:p w14:paraId="45C86BC8"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11. Narzędzie do zarządzania informacją prywatną (pocztą elektroniczną, kalendarzem, kontaktami  i zadaniami) musi umożliwiać:  </w:t>
            </w:r>
          </w:p>
          <w:p w14:paraId="34DBA223"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a. Pobieranie i wysyłanie poczty elektronicznej z serwera pocztowego.  </w:t>
            </w:r>
          </w:p>
          <w:p w14:paraId="68E7E151"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b. Przechowywanie wiadomości na serwerze lub w lokalnym pliku tworzonym z zastosowaniem efektywnej kompresji danych.   </w:t>
            </w:r>
          </w:p>
          <w:p w14:paraId="22BBE101"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c. Filtrowanie niechcianej poczty elektronicznej (SPAM) oraz określanie listy zablokowanych  i bezpiecznych nadawców.  </w:t>
            </w:r>
          </w:p>
          <w:p w14:paraId="1CB3B184"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d. Tworzenie katalogów, pozwalających katalogować pocztę elektroniczną.  </w:t>
            </w:r>
          </w:p>
          <w:p w14:paraId="34ADD9BD"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e. Automatyczne grupowanie wiadomości poczty o tym samym tytule. </w:t>
            </w:r>
          </w:p>
          <w:p w14:paraId="0C86F7C3"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f. Tworzenie reguł przenoszących automatycznie nową pocztę elektroniczną do określonych katalogów bazując na słowach zawartych w tytule, adresie nadawcy i odbiorcy.  </w:t>
            </w:r>
          </w:p>
          <w:p w14:paraId="30DBADFC"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g. Oflagowanie poczty elektronicznej z określeniem terminu przypomnienia, oddzielnie dla nadawcy i adresatów.  </w:t>
            </w:r>
          </w:p>
          <w:p w14:paraId="76AE7496" w14:textId="77777777" w:rsidR="00B5717D" w:rsidRPr="00634796" w:rsidRDefault="00B5717D" w:rsidP="00B5717D">
            <w:pPr>
              <w:rPr>
                <w:rFonts w:ascii="Times New Roman" w:hAnsi="Times New Roman" w:cs="Times New Roman"/>
                <w:sz w:val="20"/>
                <w:szCs w:val="20"/>
              </w:rPr>
            </w:pPr>
            <w:r w:rsidRPr="00634796">
              <w:rPr>
                <w:rFonts w:ascii="Times New Roman" w:hAnsi="Times New Roman" w:cs="Times New Roman"/>
                <w:sz w:val="20"/>
                <w:szCs w:val="20"/>
              </w:rPr>
              <w:t xml:space="preserve">h. Mechanizm ustalania liczby wiadomości, które mają być synchronizowane lokalnie. </w:t>
            </w:r>
          </w:p>
          <w:p w14:paraId="1A7DD91C" w14:textId="1DBB88BE" w:rsidR="00B5717D" w:rsidRPr="00A971A7" w:rsidRDefault="00B5717D" w:rsidP="00B5717D">
            <w:pPr>
              <w:spacing w:after="0" w:line="240" w:lineRule="auto"/>
              <w:rPr>
                <w:rFonts w:ascii="Times New Roman" w:hAnsi="Times New Roman" w:cs="Times New Roman"/>
                <w:sz w:val="20"/>
                <w:szCs w:val="20"/>
              </w:rPr>
            </w:pPr>
            <w:r w:rsidRPr="00634796">
              <w:rPr>
                <w:rFonts w:ascii="Times New Roman" w:hAnsi="Times New Roman" w:cs="Times New Roman"/>
                <w:sz w:val="20"/>
                <w:szCs w:val="20"/>
              </w:rPr>
              <w:t xml:space="preserve">i. Zarządzanie kalendarzem.   </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036F960"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168C702F"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71F556B1" w14:textId="68471DAB"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3A0ED1">
              <w:rPr>
                <w:rFonts w:ascii="Times New Roman" w:eastAsia="Times New Roman" w:hAnsi="Times New Roman" w:cs="Times New Roman"/>
                <w:color w:val="000000"/>
                <w:sz w:val="20"/>
                <w:szCs w:val="20"/>
                <w:lang w:eastAsia="pl-PL"/>
              </w:rPr>
              <w:lastRenderedPageBreak/>
              <w:t>1</w:t>
            </w:r>
            <w:r>
              <w:rPr>
                <w:rFonts w:ascii="Times New Roman" w:eastAsia="Times New Roman" w:hAnsi="Times New Roman" w:cs="Times New Roman"/>
                <w:color w:val="000000"/>
                <w:sz w:val="20"/>
                <w:szCs w:val="20"/>
                <w:lang w:eastAsia="pl-PL"/>
              </w:rPr>
              <w:t>5</w:t>
            </w:r>
          </w:p>
        </w:tc>
        <w:tc>
          <w:tcPr>
            <w:tcW w:w="2411" w:type="dxa"/>
            <w:tcBorders>
              <w:top w:val="single" w:sz="4" w:space="0" w:color="auto"/>
              <w:left w:val="single" w:sz="4" w:space="0" w:color="auto"/>
              <w:bottom w:val="single" w:sz="4" w:space="0" w:color="auto"/>
              <w:right w:val="nil"/>
            </w:tcBorders>
            <w:shd w:val="clear" w:color="auto" w:fill="auto"/>
            <w:vAlign w:val="center"/>
          </w:tcPr>
          <w:p w14:paraId="4B9131C9" w14:textId="35E6CA8D"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eastAsia="Times New Roman" w:hAnsi="Times New Roman" w:cs="Times New Roman"/>
                <w:b/>
                <w:color w:val="000000"/>
                <w:sz w:val="20"/>
                <w:szCs w:val="20"/>
                <w:lang w:eastAsia="pl-PL"/>
              </w:rPr>
              <w:t>Gwarancja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C2FD452" w14:textId="158DAB36"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r w:rsidRPr="00A971A7">
              <w:rPr>
                <w:rFonts w:ascii="Times New Roman" w:hAnsi="Times New Roman" w:cs="Times New Roman"/>
                <w:sz w:val="20"/>
                <w:szCs w:val="20"/>
              </w:rPr>
              <w:t>36 miesięcy</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AA42782"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651930" w:rsidRPr="00210F9A" w14:paraId="5C71D827" w14:textId="77777777" w:rsidTr="000E5431">
        <w:trPr>
          <w:gridAfter w:val="1"/>
          <w:wAfter w:w="9" w:type="dxa"/>
          <w:trHeight w:val="465"/>
        </w:trPr>
        <w:tc>
          <w:tcPr>
            <w:tcW w:w="1418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2B224305" w14:textId="24C56E73" w:rsidR="00651930" w:rsidRPr="00210F9A" w:rsidRDefault="005B56C6" w:rsidP="005041F8">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1</w:t>
            </w:r>
            <w:r w:rsidR="00651930">
              <w:rPr>
                <w:rFonts w:ascii="Times New Roman" w:eastAsia="Times New Roman" w:hAnsi="Times New Roman" w:cs="Times New Roman"/>
                <w:b/>
                <w:bCs/>
                <w:color w:val="000000" w:themeColor="text1"/>
                <w:sz w:val="24"/>
                <w:szCs w:val="24"/>
                <w:lang w:eastAsia="pl-PL"/>
              </w:rPr>
              <w:t>.</w:t>
            </w:r>
            <w:r>
              <w:rPr>
                <w:rFonts w:ascii="Times New Roman" w:eastAsia="Times New Roman" w:hAnsi="Times New Roman" w:cs="Times New Roman"/>
                <w:b/>
                <w:bCs/>
                <w:color w:val="000000" w:themeColor="text1"/>
                <w:sz w:val="24"/>
                <w:szCs w:val="24"/>
                <w:lang w:eastAsia="pl-PL"/>
              </w:rPr>
              <w:t xml:space="preserve">2. </w:t>
            </w:r>
            <w:r w:rsidR="00651930" w:rsidRPr="00210F9A">
              <w:rPr>
                <w:rFonts w:ascii="Times New Roman" w:eastAsia="Times New Roman" w:hAnsi="Times New Roman" w:cs="Times New Roman"/>
                <w:b/>
                <w:bCs/>
                <w:color w:val="000000" w:themeColor="text1"/>
                <w:sz w:val="24"/>
                <w:szCs w:val="24"/>
                <w:lang w:eastAsia="pl-PL"/>
              </w:rPr>
              <w:t xml:space="preserve"> </w:t>
            </w:r>
            <w:r w:rsidR="00651930">
              <w:rPr>
                <w:rFonts w:ascii="Times New Roman" w:eastAsia="Times New Roman" w:hAnsi="Times New Roman" w:cs="Times New Roman"/>
                <w:b/>
                <w:bCs/>
                <w:color w:val="000000" w:themeColor="text1"/>
                <w:sz w:val="24"/>
                <w:szCs w:val="24"/>
                <w:lang w:eastAsia="pl-PL"/>
              </w:rPr>
              <w:t>Monitor 27’’</w:t>
            </w:r>
          </w:p>
        </w:tc>
      </w:tr>
      <w:tr w:rsidR="00651930" w:rsidRPr="00210F9A" w14:paraId="2C67BC94" w14:textId="77777777" w:rsidTr="000E5431">
        <w:trPr>
          <w:gridAfter w:val="1"/>
          <w:wAfter w:w="9" w:type="dxa"/>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E38FF" w14:textId="77777777" w:rsidR="00651930" w:rsidRPr="00210F9A" w:rsidRDefault="00651930"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35D468A" w14:textId="77777777" w:rsidR="00651930" w:rsidRPr="00210F9A" w:rsidRDefault="00651930"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651930" w:rsidRPr="00210F9A" w14:paraId="76429624" w14:textId="77777777" w:rsidTr="000E5431">
        <w:trPr>
          <w:gridAfter w:val="1"/>
          <w:wAfter w:w="9" w:type="dxa"/>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A4632" w14:textId="77777777" w:rsidR="00651930" w:rsidRPr="00210F9A" w:rsidRDefault="00651930"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23AA21" w14:textId="77777777" w:rsidR="00651930" w:rsidRPr="00210F9A" w:rsidRDefault="00651930"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651930" w:rsidRPr="00A971A7" w14:paraId="4922AEFA" w14:textId="77777777" w:rsidTr="000E5431">
        <w:trPr>
          <w:gridAfter w:val="1"/>
          <w:wAfter w:w="9" w:type="dxa"/>
          <w:trHeight w:val="520"/>
        </w:trPr>
        <w:tc>
          <w:tcPr>
            <w:tcW w:w="435" w:type="dxa"/>
            <w:tcBorders>
              <w:top w:val="single" w:sz="4" w:space="0" w:color="auto"/>
              <w:left w:val="single" w:sz="4" w:space="0" w:color="auto"/>
              <w:bottom w:val="single" w:sz="4" w:space="0" w:color="auto"/>
              <w:right w:val="nil"/>
            </w:tcBorders>
            <w:vAlign w:val="center"/>
          </w:tcPr>
          <w:p w14:paraId="7386E154" w14:textId="77777777" w:rsidR="00651930" w:rsidRPr="005F590B" w:rsidRDefault="0065193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tcBorders>
              <w:top w:val="single" w:sz="4" w:space="0" w:color="auto"/>
              <w:left w:val="single" w:sz="4" w:space="0" w:color="auto"/>
              <w:bottom w:val="single" w:sz="4" w:space="0" w:color="auto"/>
              <w:right w:val="nil"/>
            </w:tcBorders>
            <w:shd w:val="clear" w:color="auto" w:fill="auto"/>
            <w:vAlign w:val="center"/>
          </w:tcPr>
          <w:p w14:paraId="187F5645" w14:textId="77777777" w:rsidR="00651930" w:rsidRPr="005F590B" w:rsidRDefault="0065193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81D4731" w14:textId="77777777" w:rsidR="00651930" w:rsidRPr="00A971A7" w:rsidRDefault="00651930"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641107F" w14:textId="77777777" w:rsidR="00651930" w:rsidRPr="00A971A7" w:rsidRDefault="00651930" w:rsidP="005041F8">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r w:rsidR="00651930" w:rsidRPr="00E66E36" w14:paraId="2F1FDD32"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529F9AAA" w14:textId="77777777" w:rsidR="00651930" w:rsidRPr="003A0ED1" w:rsidRDefault="00651930" w:rsidP="005041F8">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w:t>
            </w:r>
          </w:p>
        </w:tc>
        <w:tc>
          <w:tcPr>
            <w:tcW w:w="2411" w:type="dxa"/>
            <w:shd w:val="clear" w:color="auto" w:fill="auto"/>
            <w:vAlign w:val="center"/>
          </w:tcPr>
          <w:p w14:paraId="4FFD5089" w14:textId="77777777" w:rsidR="00651930" w:rsidRPr="00E66E3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Skrócona specyfikacja monitora</w:t>
            </w:r>
          </w:p>
        </w:tc>
        <w:tc>
          <w:tcPr>
            <w:tcW w:w="6663" w:type="dxa"/>
            <w:shd w:val="clear" w:color="auto" w:fill="auto"/>
            <w:vAlign w:val="center"/>
          </w:tcPr>
          <w:p w14:paraId="44077D5F" w14:textId="77777777" w:rsidR="00651930" w:rsidRPr="00E66E36" w:rsidRDefault="00651930" w:rsidP="005041F8">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27’’, LED, WQHD</w:t>
            </w:r>
            <w:r>
              <w:rPr>
                <w:rFonts w:ascii="Times New Roman" w:hAnsi="Times New Roman" w:cs="Times New Roman"/>
                <w:sz w:val="20"/>
                <w:szCs w:val="20"/>
              </w:rPr>
              <w:t xml:space="preserve">, </w:t>
            </w:r>
            <w:r w:rsidRPr="00E66E36">
              <w:rPr>
                <w:rFonts w:ascii="Times New Roman" w:hAnsi="Times New Roman" w:cs="Times New Roman"/>
                <w:sz w:val="20"/>
                <w:szCs w:val="20"/>
              </w:rPr>
              <w:t xml:space="preserve">Full HD, 5ms, 80M:1, </w:t>
            </w:r>
            <w:proofErr w:type="spellStart"/>
            <w:r w:rsidRPr="00E66E36">
              <w:rPr>
                <w:rFonts w:ascii="Times New Roman" w:hAnsi="Times New Roman" w:cs="Times New Roman"/>
                <w:sz w:val="20"/>
                <w:szCs w:val="20"/>
              </w:rPr>
              <w:t>DisplayPort</w:t>
            </w:r>
            <w:proofErr w:type="spellEnd"/>
            <w:r w:rsidRPr="00E66E36">
              <w:rPr>
                <w:rFonts w:ascii="Times New Roman" w:hAnsi="Times New Roman" w:cs="Times New Roman"/>
                <w:sz w:val="20"/>
                <w:szCs w:val="20"/>
              </w:rPr>
              <w:t>, HDMI, wbudowane głośniki 2 x 2 W, FLICKER, Redukcja niebieskiego światła</w:t>
            </w:r>
          </w:p>
        </w:tc>
        <w:tc>
          <w:tcPr>
            <w:tcW w:w="4677" w:type="dxa"/>
            <w:shd w:val="clear" w:color="auto" w:fill="auto"/>
            <w:noWrap/>
            <w:vAlign w:val="center"/>
          </w:tcPr>
          <w:p w14:paraId="6E618B09" w14:textId="77777777" w:rsidR="00651930" w:rsidRPr="00E66E3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E66E36" w14:paraId="2C207D9D"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747583A1" w14:textId="77777777" w:rsidR="00651930" w:rsidRPr="003A0ED1" w:rsidRDefault="00651930" w:rsidP="005041F8">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11" w:type="dxa"/>
            <w:shd w:val="clear" w:color="auto" w:fill="auto"/>
            <w:vAlign w:val="center"/>
          </w:tcPr>
          <w:p w14:paraId="5B47A7BB" w14:textId="77777777" w:rsidR="00651930" w:rsidRPr="00E66E3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Ekran</w:t>
            </w:r>
          </w:p>
        </w:tc>
        <w:tc>
          <w:tcPr>
            <w:tcW w:w="6663" w:type="dxa"/>
            <w:shd w:val="clear" w:color="auto" w:fill="auto"/>
            <w:vAlign w:val="center"/>
          </w:tcPr>
          <w:p w14:paraId="66FA8EAB" w14:textId="77777777" w:rsidR="00651930" w:rsidRPr="00E66E36" w:rsidRDefault="00651930" w:rsidP="005041F8">
            <w:pPr>
              <w:pStyle w:val="Standard"/>
              <w:widowControl w:val="0"/>
              <w:rPr>
                <w:rFonts w:ascii="Times New Roman" w:hAnsi="Times New Roman" w:cs="Times New Roman"/>
                <w:sz w:val="20"/>
                <w:szCs w:val="20"/>
              </w:rPr>
            </w:pPr>
            <w:r w:rsidRPr="00E66E36">
              <w:rPr>
                <w:rFonts w:ascii="Times New Roman" w:hAnsi="Times New Roman" w:cs="Times New Roman"/>
                <w:sz w:val="20"/>
                <w:szCs w:val="20"/>
              </w:rPr>
              <w:t>Przekątna: min. 27 cali</w:t>
            </w:r>
            <w:r w:rsidRPr="00E66E36">
              <w:rPr>
                <w:rFonts w:ascii="Times New Roman" w:hAnsi="Times New Roman" w:cs="Times New Roman"/>
                <w:sz w:val="20"/>
                <w:szCs w:val="20"/>
              </w:rPr>
              <w:br/>
              <w:t>Rozdzielczość nominalna: 2560x1440 (WQHD) piksele</w:t>
            </w:r>
            <w:r w:rsidRPr="00E66E36">
              <w:rPr>
                <w:rFonts w:ascii="Times New Roman" w:hAnsi="Times New Roman" w:cs="Times New Roman"/>
                <w:sz w:val="20"/>
                <w:szCs w:val="20"/>
              </w:rPr>
              <w:br/>
              <w:t>Powłoka matrycy: matowa</w:t>
            </w:r>
            <w:r w:rsidRPr="00E66E36">
              <w:rPr>
                <w:rFonts w:ascii="Times New Roman" w:hAnsi="Times New Roman" w:cs="Times New Roman"/>
                <w:sz w:val="20"/>
                <w:szCs w:val="20"/>
              </w:rPr>
              <w:br/>
              <w:t xml:space="preserve">Typ matrycy: </w:t>
            </w:r>
            <w:hyperlink r:id="rId8" w:history="1">
              <w:r w:rsidRPr="00E66E36">
                <w:rPr>
                  <w:rFonts w:ascii="Times New Roman" w:hAnsi="Times New Roman" w:cs="Times New Roman"/>
                  <w:sz w:val="20"/>
                  <w:szCs w:val="20"/>
                  <w:u w:val="single"/>
                </w:rPr>
                <w:t>IPS</w:t>
              </w:r>
            </w:hyperlink>
            <w:r w:rsidRPr="00E66E36">
              <w:rPr>
                <w:rFonts w:ascii="Times New Roman" w:hAnsi="Times New Roman" w:cs="Times New Roman"/>
                <w:sz w:val="20"/>
                <w:szCs w:val="20"/>
              </w:rPr>
              <w:t xml:space="preserve"> </w:t>
            </w:r>
            <w:r w:rsidRPr="00E66E36">
              <w:rPr>
                <w:rFonts w:ascii="Times New Roman" w:hAnsi="Times New Roman" w:cs="Times New Roman"/>
                <w:sz w:val="20"/>
                <w:szCs w:val="20"/>
              </w:rPr>
              <w:br/>
              <w:t>Wielkość plamki: 0.233 mm</w:t>
            </w:r>
          </w:p>
          <w:p w14:paraId="354018E1" w14:textId="77777777" w:rsidR="00651930" w:rsidRPr="00E66E36" w:rsidRDefault="00651930" w:rsidP="005041F8">
            <w:pPr>
              <w:pStyle w:val="Akapitzlist"/>
              <w:widowControl w:val="0"/>
              <w:spacing w:after="0"/>
              <w:ind w:left="0"/>
              <w:rPr>
                <w:rFonts w:ascii="Times New Roman" w:hAnsi="Times New Roman" w:cs="Times New Roman"/>
                <w:sz w:val="20"/>
                <w:szCs w:val="20"/>
              </w:rPr>
            </w:pPr>
            <w:r w:rsidRPr="00E66E36">
              <w:rPr>
                <w:rFonts w:ascii="Times New Roman" w:hAnsi="Times New Roman" w:cs="Times New Roman"/>
                <w:sz w:val="20"/>
                <w:szCs w:val="20"/>
              </w:rPr>
              <w:lastRenderedPageBreak/>
              <w:t>K</w:t>
            </w:r>
            <w:r w:rsidRPr="00E66E36">
              <w:rPr>
                <w:rFonts w:ascii="Times New Roman" w:hAnsi="Times New Roman" w:cs="Times New Roman"/>
                <w:color w:val="000000"/>
                <w:sz w:val="20"/>
                <w:szCs w:val="20"/>
              </w:rPr>
              <w:t xml:space="preserve">ąt widzenia: </w:t>
            </w:r>
            <w:r w:rsidRPr="00E66E36">
              <w:rPr>
                <w:rFonts w:ascii="Times New Roman" w:hAnsi="Times New Roman" w:cs="Times New Roman"/>
                <w:bCs/>
                <w:color w:val="000000"/>
                <w:sz w:val="20"/>
                <w:szCs w:val="20"/>
              </w:rPr>
              <w:t>poziomo/pionowo: 178°/178°</w:t>
            </w:r>
          </w:p>
          <w:p w14:paraId="770732A5" w14:textId="77777777" w:rsidR="00651930" w:rsidRPr="00E66E36" w:rsidRDefault="00651930" w:rsidP="005041F8">
            <w:pPr>
              <w:pStyle w:val="Akapitzlist"/>
              <w:widowControl w:val="0"/>
              <w:spacing w:after="0"/>
              <w:ind w:left="0"/>
              <w:rPr>
                <w:rFonts w:ascii="Times New Roman" w:hAnsi="Times New Roman" w:cs="Times New Roman"/>
                <w:bCs/>
                <w:color w:val="000000"/>
                <w:sz w:val="20"/>
                <w:szCs w:val="20"/>
              </w:rPr>
            </w:pPr>
            <w:r w:rsidRPr="00E66E36">
              <w:rPr>
                <w:rFonts w:ascii="Times New Roman" w:hAnsi="Times New Roman" w:cs="Times New Roman"/>
                <w:bCs/>
                <w:color w:val="000000"/>
                <w:sz w:val="20"/>
                <w:szCs w:val="20"/>
              </w:rPr>
              <w:t>Jasność: 350 cd/m2</w:t>
            </w:r>
          </w:p>
          <w:p w14:paraId="6A2EEC02" w14:textId="77777777" w:rsidR="00651930" w:rsidRPr="00E66E36" w:rsidRDefault="00651930" w:rsidP="005041F8">
            <w:pPr>
              <w:pStyle w:val="Akapitzlist"/>
              <w:widowControl w:val="0"/>
              <w:spacing w:after="0"/>
              <w:ind w:left="0"/>
              <w:rPr>
                <w:rFonts w:ascii="Times New Roman" w:hAnsi="Times New Roman" w:cs="Times New Roman"/>
                <w:sz w:val="20"/>
                <w:szCs w:val="20"/>
              </w:rPr>
            </w:pPr>
            <w:r w:rsidRPr="00E66E36">
              <w:rPr>
                <w:rFonts w:ascii="Times New Roman" w:hAnsi="Times New Roman" w:cs="Times New Roman"/>
                <w:bCs/>
                <w:color w:val="000000"/>
                <w:sz w:val="20"/>
                <w:szCs w:val="20"/>
              </w:rPr>
              <w:t>Kontrast: 1000:1</w:t>
            </w:r>
          </w:p>
          <w:p w14:paraId="25210389" w14:textId="77777777" w:rsidR="00651930" w:rsidRPr="00E66E36" w:rsidRDefault="00651930" w:rsidP="005041F8">
            <w:pPr>
              <w:spacing w:after="0" w:line="240" w:lineRule="auto"/>
              <w:jc w:val="both"/>
              <w:rPr>
                <w:rFonts w:ascii="Times New Roman" w:eastAsia="Times New Roman" w:hAnsi="Times New Roman" w:cs="Times New Roman"/>
                <w:color w:val="000000"/>
                <w:sz w:val="20"/>
                <w:szCs w:val="20"/>
                <w:lang w:eastAsia="pl-PL"/>
              </w:rPr>
            </w:pPr>
            <w:r w:rsidRPr="00E66E36">
              <w:rPr>
                <w:rFonts w:ascii="Times New Roman" w:hAnsi="Times New Roman" w:cs="Times New Roman"/>
                <w:bCs/>
                <w:color w:val="000000"/>
                <w:sz w:val="20"/>
                <w:szCs w:val="20"/>
              </w:rPr>
              <w:t xml:space="preserve">Ilość wyświetlanych kolorów: </w:t>
            </w:r>
            <w:r w:rsidRPr="00E66E36">
              <w:rPr>
                <w:rFonts w:ascii="Times New Roman" w:hAnsi="Times New Roman" w:cs="Times New Roman"/>
                <w:sz w:val="20"/>
                <w:szCs w:val="20"/>
              </w:rPr>
              <w:t>1.07B</w:t>
            </w:r>
          </w:p>
        </w:tc>
        <w:tc>
          <w:tcPr>
            <w:tcW w:w="4677" w:type="dxa"/>
            <w:shd w:val="clear" w:color="auto" w:fill="auto"/>
            <w:noWrap/>
            <w:vAlign w:val="center"/>
          </w:tcPr>
          <w:p w14:paraId="7E916D71" w14:textId="77777777" w:rsidR="00651930" w:rsidRPr="00E66E3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E66E36" w14:paraId="169F8FD6"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757FC9B9" w14:textId="77777777" w:rsidR="00651930" w:rsidRPr="003A0ED1" w:rsidRDefault="00651930" w:rsidP="005041F8">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11" w:type="dxa"/>
            <w:shd w:val="clear" w:color="auto" w:fill="auto"/>
            <w:vAlign w:val="center"/>
          </w:tcPr>
          <w:p w14:paraId="426AA84E" w14:textId="77777777" w:rsidR="00651930" w:rsidRPr="00E66E3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Podstawowe złącza</w:t>
            </w:r>
          </w:p>
        </w:tc>
        <w:tc>
          <w:tcPr>
            <w:tcW w:w="6663" w:type="dxa"/>
            <w:shd w:val="clear" w:color="auto" w:fill="auto"/>
            <w:vAlign w:val="center"/>
          </w:tcPr>
          <w:p w14:paraId="10C799F9" w14:textId="77777777" w:rsidR="00651930" w:rsidRPr="00E66E36" w:rsidRDefault="00651930" w:rsidP="005041F8">
            <w:pPr>
              <w:pStyle w:val="Standard"/>
              <w:widowControl w:val="0"/>
              <w:rPr>
                <w:rFonts w:ascii="Times New Roman" w:hAnsi="Times New Roman" w:cs="Times New Roman"/>
                <w:sz w:val="20"/>
                <w:szCs w:val="20"/>
              </w:rPr>
            </w:pPr>
            <w:r w:rsidRPr="00E66E36">
              <w:rPr>
                <w:rFonts w:ascii="Times New Roman" w:hAnsi="Times New Roman" w:cs="Times New Roman"/>
                <w:sz w:val="20"/>
                <w:szCs w:val="20"/>
              </w:rPr>
              <w:t xml:space="preserve">1 x HDMI, 1 x </w:t>
            </w:r>
            <w:proofErr w:type="spellStart"/>
            <w:r w:rsidRPr="00E66E36">
              <w:rPr>
                <w:rFonts w:ascii="Times New Roman" w:hAnsi="Times New Roman" w:cs="Times New Roman"/>
                <w:sz w:val="20"/>
                <w:szCs w:val="20"/>
              </w:rPr>
              <w:t>DisplayPort</w:t>
            </w:r>
            <w:proofErr w:type="spellEnd"/>
            <w:r w:rsidRPr="00E66E36">
              <w:rPr>
                <w:rFonts w:ascii="Times New Roman" w:hAnsi="Times New Roman" w:cs="Times New Roman"/>
                <w:sz w:val="20"/>
                <w:szCs w:val="20"/>
              </w:rPr>
              <w:t>, Wyjście liniowe audio</w:t>
            </w:r>
          </w:p>
        </w:tc>
        <w:tc>
          <w:tcPr>
            <w:tcW w:w="4677" w:type="dxa"/>
            <w:shd w:val="clear" w:color="auto" w:fill="auto"/>
            <w:noWrap/>
            <w:vAlign w:val="center"/>
          </w:tcPr>
          <w:p w14:paraId="546A8C92" w14:textId="77777777" w:rsidR="00651930" w:rsidRPr="00E66E3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E66E36" w14:paraId="1DBBC666"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025DD392" w14:textId="77777777" w:rsidR="00651930" w:rsidRPr="003A0ED1" w:rsidRDefault="00651930" w:rsidP="005041F8">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11" w:type="dxa"/>
            <w:shd w:val="clear" w:color="auto" w:fill="auto"/>
            <w:vAlign w:val="center"/>
          </w:tcPr>
          <w:p w14:paraId="648A3ECF" w14:textId="77777777" w:rsidR="00651930" w:rsidRPr="00E66E36" w:rsidRDefault="00651930" w:rsidP="005041F8">
            <w:pPr>
              <w:spacing w:after="0" w:line="240" w:lineRule="auto"/>
              <w:jc w:val="center"/>
              <w:rPr>
                <w:rFonts w:ascii="Times New Roman" w:hAnsi="Times New Roman" w:cs="Times New Roman"/>
                <w:b/>
                <w:bCs/>
                <w:sz w:val="20"/>
                <w:szCs w:val="20"/>
              </w:rPr>
            </w:pPr>
            <w:r w:rsidRPr="00E66E36">
              <w:rPr>
                <w:rFonts w:ascii="Times New Roman" w:hAnsi="Times New Roman" w:cs="Times New Roman"/>
                <w:b/>
                <w:bCs/>
                <w:sz w:val="20"/>
                <w:szCs w:val="20"/>
              </w:rPr>
              <w:t>Wbudowany hub USB</w:t>
            </w:r>
          </w:p>
        </w:tc>
        <w:tc>
          <w:tcPr>
            <w:tcW w:w="6663" w:type="dxa"/>
            <w:shd w:val="clear" w:color="auto" w:fill="auto"/>
            <w:vAlign w:val="center"/>
          </w:tcPr>
          <w:p w14:paraId="269882F0" w14:textId="77777777" w:rsidR="00651930" w:rsidRPr="00E66E36" w:rsidRDefault="00651930" w:rsidP="005041F8">
            <w:pPr>
              <w:spacing w:after="0" w:line="240" w:lineRule="auto"/>
              <w:rPr>
                <w:rFonts w:ascii="Times New Roman" w:hAnsi="Times New Roman" w:cs="Times New Roman"/>
                <w:sz w:val="20"/>
                <w:szCs w:val="20"/>
              </w:rPr>
            </w:pPr>
            <w:r w:rsidRPr="00E66E36">
              <w:rPr>
                <w:rFonts w:ascii="Times New Roman" w:hAnsi="Times New Roman" w:cs="Times New Roman"/>
                <w:sz w:val="20"/>
                <w:szCs w:val="20"/>
              </w:rPr>
              <w:t>2 x USB 3.x</w:t>
            </w:r>
          </w:p>
        </w:tc>
        <w:tc>
          <w:tcPr>
            <w:tcW w:w="4677" w:type="dxa"/>
            <w:shd w:val="clear" w:color="auto" w:fill="auto"/>
            <w:noWrap/>
            <w:vAlign w:val="center"/>
          </w:tcPr>
          <w:p w14:paraId="43E405B5" w14:textId="77777777" w:rsidR="00651930" w:rsidRPr="00E66E3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E66E36" w14:paraId="41EF80F7"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47B70222" w14:textId="77777777" w:rsidR="00651930" w:rsidRPr="003A0ED1" w:rsidRDefault="00651930" w:rsidP="005041F8">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11" w:type="dxa"/>
            <w:shd w:val="clear" w:color="auto" w:fill="auto"/>
            <w:vAlign w:val="center"/>
          </w:tcPr>
          <w:p w14:paraId="52D9AC57" w14:textId="77777777" w:rsidR="00651930" w:rsidRPr="00E66E3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Wbudowane głośniki stereo</w:t>
            </w:r>
          </w:p>
        </w:tc>
        <w:tc>
          <w:tcPr>
            <w:tcW w:w="6663" w:type="dxa"/>
            <w:shd w:val="clear" w:color="auto" w:fill="auto"/>
            <w:vAlign w:val="center"/>
          </w:tcPr>
          <w:p w14:paraId="03B56538" w14:textId="77777777" w:rsidR="00651930" w:rsidRPr="00E66E36" w:rsidRDefault="00651930" w:rsidP="005041F8">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Min. 2 x 2W</w:t>
            </w:r>
          </w:p>
        </w:tc>
        <w:tc>
          <w:tcPr>
            <w:tcW w:w="4677" w:type="dxa"/>
            <w:shd w:val="clear" w:color="auto" w:fill="auto"/>
            <w:noWrap/>
            <w:vAlign w:val="center"/>
          </w:tcPr>
          <w:p w14:paraId="60F8C020" w14:textId="77777777" w:rsidR="00651930" w:rsidRPr="00E66E3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E66E36" w14:paraId="2EFF12B5"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1C334871" w14:textId="77777777" w:rsidR="00651930" w:rsidRPr="003A0ED1" w:rsidRDefault="00651930" w:rsidP="005041F8">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11" w:type="dxa"/>
            <w:shd w:val="clear" w:color="auto" w:fill="auto"/>
            <w:vAlign w:val="center"/>
          </w:tcPr>
          <w:p w14:paraId="766EE02E" w14:textId="77777777" w:rsidR="00651930" w:rsidRPr="00E66E3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Regulacja mechaniczna:</w:t>
            </w:r>
          </w:p>
        </w:tc>
        <w:tc>
          <w:tcPr>
            <w:tcW w:w="6663" w:type="dxa"/>
            <w:shd w:val="clear" w:color="auto" w:fill="auto"/>
            <w:vAlign w:val="center"/>
          </w:tcPr>
          <w:p w14:paraId="169B2958" w14:textId="77777777" w:rsidR="00651930" w:rsidRPr="00E66E36" w:rsidRDefault="00651930" w:rsidP="005041F8">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 xml:space="preserve">pochylenia, wysokości monitora, </w:t>
            </w:r>
            <w:proofErr w:type="spellStart"/>
            <w:r w:rsidRPr="00E66E36">
              <w:rPr>
                <w:rFonts w:ascii="Times New Roman" w:hAnsi="Times New Roman" w:cs="Times New Roman"/>
                <w:sz w:val="20"/>
                <w:szCs w:val="20"/>
              </w:rPr>
              <w:t>pivot</w:t>
            </w:r>
            <w:proofErr w:type="spellEnd"/>
          </w:p>
        </w:tc>
        <w:tc>
          <w:tcPr>
            <w:tcW w:w="4677" w:type="dxa"/>
            <w:shd w:val="clear" w:color="auto" w:fill="auto"/>
            <w:noWrap/>
            <w:vAlign w:val="center"/>
          </w:tcPr>
          <w:p w14:paraId="598DC658" w14:textId="77777777" w:rsidR="00651930" w:rsidRPr="00E66E3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E66E36" w14:paraId="227D370E"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0A7D8372" w14:textId="77777777" w:rsidR="00651930" w:rsidRPr="003A0ED1" w:rsidRDefault="00651930" w:rsidP="005041F8">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11" w:type="dxa"/>
            <w:shd w:val="clear" w:color="auto" w:fill="auto"/>
            <w:vAlign w:val="center"/>
          </w:tcPr>
          <w:p w14:paraId="0C287027" w14:textId="77777777" w:rsidR="00651930" w:rsidRPr="00E66E3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Zgodność</w:t>
            </w:r>
          </w:p>
        </w:tc>
        <w:tc>
          <w:tcPr>
            <w:tcW w:w="6663" w:type="dxa"/>
            <w:shd w:val="clear" w:color="auto" w:fill="auto"/>
            <w:vAlign w:val="center"/>
          </w:tcPr>
          <w:p w14:paraId="06634371" w14:textId="77777777" w:rsidR="00651930" w:rsidRPr="00E66E36" w:rsidRDefault="00651930" w:rsidP="005041F8">
            <w:pPr>
              <w:pStyle w:val="Standard"/>
              <w:widowControl w:val="0"/>
              <w:rPr>
                <w:rFonts w:ascii="Times New Roman" w:hAnsi="Times New Roman" w:cs="Times New Roman"/>
                <w:sz w:val="20"/>
                <w:szCs w:val="20"/>
              </w:rPr>
            </w:pPr>
            <w:r w:rsidRPr="00E66E36">
              <w:rPr>
                <w:rFonts w:ascii="Times New Roman" w:hAnsi="Times New Roman" w:cs="Times New Roman"/>
                <w:b/>
                <w:sz w:val="20"/>
                <w:szCs w:val="20"/>
              </w:rPr>
              <w:t xml:space="preserve">TCO </w:t>
            </w:r>
            <w:proofErr w:type="spellStart"/>
            <w:r w:rsidRPr="00E66E36">
              <w:rPr>
                <w:rFonts w:ascii="Times New Roman" w:hAnsi="Times New Roman" w:cs="Times New Roman"/>
                <w:b/>
                <w:sz w:val="20"/>
                <w:szCs w:val="20"/>
              </w:rPr>
              <w:t>Certified</w:t>
            </w:r>
            <w:proofErr w:type="spellEnd"/>
            <w:r w:rsidRPr="00E66E36">
              <w:rPr>
                <w:rFonts w:ascii="Times New Roman" w:hAnsi="Times New Roman" w:cs="Times New Roman"/>
                <w:b/>
                <w:sz w:val="20"/>
                <w:szCs w:val="20"/>
              </w:rPr>
              <w:t xml:space="preserve">, CE, TÜV-GS, EAC, </w:t>
            </w:r>
            <w:proofErr w:type="spellStart"/>
            <w:r w:rsidRPr="00E66E36">
              <w:rPr>
                <w:rFonts w:ascii="Times New Roman" w:hAnsi="Times New Roman" w:cs="Times New Roman"/>
                <w:b/>
                <w:sz w:val="20"/>
                <w:szCs w:val="20"/>
              </w:rPr>
              <w:t>RoHS</w:t>
            </w:r>
            <w:proofErr w:type="spellEnd"/>
            <w:r w:rsidRPr="00E66E36">
              <w:rPr>
                <w:rFonts w:ascii="Times New Roman" w:hAnsi="Times New Roman" w:cs="Times New Roman"/>
                <w:b/>
                <w:sz w:val="20"/>
                <w:szCs w:val="20"/>
              </w:rPr>
              <w:t xml:space="preserve"> </w:t>
            </w:r>
            <w:proofErr w:type="spellStart"/>
            <w:r w:rsidRPr="00E66E36">
              <w:rPr>
                <w:rFonts w:ascii="Times New Roman" w:hAnsi="Times New Roman" w:cs="Times New Roman"/>
                <w:b/>
                <w:sz w:val="20"/>
                <w:szCs w:val="20"/>
              </w:rPr>
              <w:t>support</w:t>
            </w:r>
            <w:proofErr w:type="spellEnd"/>
            <w:r w:rsidRPr="00E66E36">
              <w:rPr>
                <w:rFonts w:ascii="Times New Roman" w:hAnsi="Times New Roman" w:cs="Times New Roman"/>
                <w:b/>
                <w:sz w:val="20"/>
                <w:szCs w:val="20"/>
              </w:rPr>
              <w:t xml:space="preserve">, </w:t>
            </w:r>
            <w:proofErr w:type="spellStart"/>
            <w:r w:rsidRPr="00E66E36">
              <w:rPr>
                <w:rFonts w:ascii="Times New Roman" w:hAnsi="Times New Roman" w:cs="Times New Roman"/>
                <w:b/>
                <w:sz w:val="20"/>
                <w:szCs w:val="20"/>
              </w:rPr>
              <w:t>ErP</w:t>
            </w:r>
            <w:proofErr w:type="spellEnd"/>
            <w:r w:rsidRPr="00E66E36">
              <w:rPr>
                <w:rFonts w:ascii="Times New Roman" w:hAnsi="Times New Roman" w:cs="Times New Roman"/>
                <w:b/>
                <w:sz w:val="20"/>
                <w:szCs w:val="20"/>
              </w:rPr>
              <w:t>, WEEE, REACH</w:t>
            </w:r>
          </w:p>
        </w:tc>
        <w:tc>
          <w:tcPr>
            <w:tcW w:w="4677" w:type="dxa"/>
            <w:shd w:val="clear" w:color="auto" w:fill="auto"/>
            <w:noWrap/>
            <w:vAlign w:val="center"/>
          </w:tcPr>
          <w:p w14:paraId="291EED2A" w14:textId="77777777" w:rsidR="00651930" w:rsidRPr="00E66E3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E66E36" w14:paraId="3D5A3D05"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38B5E2E9" w14:textId="77777777" w:rsidR="00651930" w:rsidRPr="003A0ED1"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8</w:t>
            </w:r>
          </w:p>
        </w:tc>
        <w:tc>
          <w:tcPr>
            <w:tcW w:w="2411" w:type="dxa"/>
            <w:shd w:val="clear" w:color="auto" w:fill="auto"/>
            <w:vAlign w:val="center"/>
          </w:tcPr>
          <w:p w14:paraId="34CEE1C8" w14:textId="77777777" w:rsidR="00651930" w:rsidRPr="00E66E3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eastAsia="Times New Roman" w:hAnsi="Times New Roman" w:cs="Times New Roman"/>
                <w:b/>
                <w:bCs/>
                <w:color w:val="000000"/>
                <w:sz w:val="20"/>
                <w:szCs w:val="20"/>
                <w:lang w:eastAsia="pl-PL"/>
              </w:rPr>
              <w:t>Pozostałe</w:t>
            </w:r>
          </w:p>
        </w:tc>
        <w:tc>
          <w:tcPr>
            <w:tcW w:w="6663" w:type="dxa"/>
            <w:shd w:val="clear" w:color="auto" w:fill="auto"/>
            <w:vAlign w:val="center"/>
          </w:tcPr>
          <w:p w14:paraId="7FB88706" w14:textId="77777777" w:rsidR="00651930" w:rsidRPr="00E66E36" w:rsidRDefault="00651930" w:rsidP="005041F8">
            <w:pPr>
              <w:widowControl w:val="0"/>
              <w:suppressAutoHyphens/>
              <w:autoSpaceDN w:val="0"/>
              <w:spacing w:after="0" w:line="240" w:lineRule="auto"/>
              <w:textAlignment w:val="baseline"/>
              <w:rPr>
                <w:rFonts w:ascii="Times New Roman" w:hAnsi="Times New Roman" w:cs="Times New Roman"/>
                <w:color w:val="000000"/>
                <w:sz w:val="20"/>
                <w:szCs w:val="20"/>
              </w:rPr>
            </w:pPr>
            <w:r w:rsidRPr="00E66E36">
              <w:rPr>
                <w:rFonts w:ascii="Times New Roman" w:hAnsi="Times New Roman" w:cs="Times New Roman"/>
                <w:color w:val="000000"/>
                <w:sz w:val="20"/>
                <w:szCs w:val="20"/>
              </w:rPr>
              <w:t xml:space="preserve">Kabel HDMI min. 1,5m, Kabel </w:t>
            </w:r>
            <w:proofErr w:type="spellStart"/>
            <w:r w:rsidRPr="00E66E36">
              <w:rPr>
                <w:rFonts w:ascii="Times New Roman" w:hAnsi="Times New Roman" w:cs="Times New Roman"/>
                <w:sz w:val="20"/>
                <w:szCs w:val="20"/>
              </w:rPr>
              <w:t>DisplayPort</w:t>
            </w:r>
            <w:proofErr w:type="spellEnd"/>
            <w:r w:rsidRPr="00E66E36">
              <w:rPr>
                <w:rFonts w:ascii="Times New Roman" w:hAnsi="Times New Roman" w:cs="Times New Roman"/>
                <w:color w:val="000000"/>
                <w:sz w:val="20"/>
                <w:szCs w:val="20"/>
              </w:rPr>
              <w:t xml:space="preserve"> min. 1,5m, </w:t>
            </w:r>
            <w:r w:rsidRPr="00E66E36">
              <w:rPr>
                <w:rFonts w:ascii="Times New Roman" w:hAnsi="Times New Roman" w:cs="Times New Roman"/>
                <w:bCs/>
                <w:color w:val="000000"/>
                <w:sz w:val="20"/>
                <w:szCs w:val="20"/>
              </w:rPr>
              <w:t>Kabel USB,</w:t>
            </w:r>
          </w:p>
        </w:tc>
        <w:tc>
          <w:tcPr>
            <w:tcW w:w="4677" w:type="dxa"/>
            <w:shd w:val="clear" w:color="auto" w:fill="auto"/>
            <w:noWrap/>
            <w:vAlign w:val="center"/>
          </w:tcPr>
          <w:p w14:paraId="6520FB6C" w14:textId="77777777" w:rsidR="00651930" w:rsidRPr="00E66E3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E66E36" w14:paraId="05571280"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49E3BA0A" w14:textId="77777777" w:rsidR="00651930" w:rsidRPr="003A0ED1" w:rsidRDefault="00651930" w:rsidP="005041F8">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9</w:t>
            </w:r>
          </w:p>
        </w:tc>
        <w:tc>
          <w:tcPr>
            <w:tcW w:w="2411" w:type="dxa"/>
            <w:shd w:val="clear" w:color="auto" w:fill="auto"/>
            <w:vAlign w:val="center"/>
          </w:tcPr>
          <w:p w14:paraId="4064E793" w14:textId="77777777" w:rsidR="00651930" w:rsidRPr="00E66E3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Gwarancja</w:t>
            </w:r>
          </w:p>
        </w:tc>
        <w:tc>
          <w:tcPr>
            <w:tcW w:w="6663" w:type="dxa"/>
            <w:shd w:val="clear" w:color="auto" w:fill="auto"/>
            <w:vAlign w:val="center"/>
          </w:tcPr>
          <w:p w14:paraId="7A14D95A" w14:textId="77777777" w:rsidR="00651930" w:rsidRPr="00E66E36" w:rsidRDefault="00651930" w:rsidP="005041F8">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36 miesięcy</w:t>
            </w:r>
          </w:p>
        </w:tc>
        <w:tc>
          <w:tcPr>
            <w:tcW w:w="4677" w:type="dxa"/>
            <w:shd w:val="clear" w:color="auto" w:fill="auto"/>
            <w:noWrap/>
            <w:vAlign w:val="center"/>
          </w:tcPr>
          <w:p w14:paraId="0CE34191" w14:textId="77777777" w:rsidR="00651930" w:rsidRPr="00E66E3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F10602" w:rsidRPr="00210F9A" w14:paraId="2BC25B3F" w14:textId="77777777" w:rsidTr="000E5431">
        <w:trPr>
          <w:trHeight w:val="465"/>
        </w:trPr>
        <w:tc>
          <w:tcPr>
            <w:tcW w:w="1419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CF3459C" w14:textId="7F42370F" w:rsidR="00F10602" w:rsidRPr="00210F9A" w:rsidRDefault="005B56C6" w:rsidP="00B61641">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2</w:t>
            </w:r>
            <w:r w:rsidR="00F10602">
              <w:rPr>
                <w:rFonts w:ascii="Times New Roman" w:eastAsia="Times New Roman" w:hAnsi="Times New Roman" w:cs="Times New Roman"/>
                <w:b/>
                <w:bCs/>
                <w:color w:val="000000" w:themeColor="text1"/>
                <w:sz w:val="24"/>
                <w:szCs w:val="24"/>
                <w:lang w:eastAsia="pl-PL"/>
              </w:rPr>
              <w:t>.</w:t>
            </w:r>
            <w:r w:rsidR="00F10602"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Laptop wraz z oprogramowaniem</w:t>
            </w:r>
            <w:r w:rsidR="00F10602">
              <w:rPr>
                <w:rFonts w:ascii="Times New Roman" w:eastAsia="Times New Roman" w:hAnsi="Times New Roman" w:cs="Times New Roman"/>
                <w:b/>
                <w:bCs/>
                <w:color w:val="000000" w:themeColor="text1"/>
                <w:sz w:val="24"/>
                <w:szCs w:val="24"/>
                <w:lang w:eastAsia="pl-PL"/>
              </w:rPr>
              <w:t xml:space="preserve"> </w:t>
            </w:r>
            <w:r w:rsidR="00F10602">
              <w:rPr>
                <w:rFonts w:ascii="Times New Roman" w:eastAsia="Times New Roman" w:hAnsi="Times New Roman" w:cs="Times New Roman"/>
                <w:b/>
                <w:bCs/>
                <w:color w:val="000000"/>
                <w:sz w:val="24"/>
                <w:szCs w:val="24"/>
                <w:lang w:eastAsia="pl-PL"/>
              </w:rPr>
              <w:t>–</w:t>
            </w:r>
            <w:r w:rsidR="00F10602" w:rsidRPr="00210F9A">
              <w:rPr>
                <w:rFonts w:ascii="Times New Roman" w:eastAsia="Times New Roman" w:hAnsi="Times New Roman" w:cs="Times New Roman"/>
                <w:b/>
                <w:bCs/>
                <w:color w:val="000000"/>
                <w:sz w:val="24"/>
                <w:szCs w:val="24"/>
                <w:lang w:eastAsia="pl-PL"/>
              </w:rPr>
              <w:t xml:space="preserve"> </w:t>
            </w:r>
            <w:r w:rsidR="00F10602">
              <w:rPr>
                <w:rFonts w:ascii="Times New Roman" w:eastAsia="Times New Roman" w:hAnsi="Times New Roman" w:cs="Times New Roman"/>
                <w:b/>
                <w:bCs/>
                <w:color w:val="000000"/>
                <w:sz w:val="24"/>
                <w:szCs w:val="24"/>
                <w:lang w:eastAsia="pl-PL"/>
              </w:rPr>
              <w:t>3</w:t>
            </w:r>
            <w:r w:rsidR="00F10602" w:rsidRPr="00210F9A">
              <w:rPr>
                <w:rFonts w:ascii="Times New Roman" w:eastAsia="Times New Roman" w:hAnsi="Times New Roman" w:cs="Times New Roman"/>
                <w:b/>
                <w:bCs/>
                <w:color w:val="000000"/>
                <w:sz w:val="24"/>
                <w:szCs w:val="24"/>
                <w:lang w:eastAsia="pl-PL"/>
              </w:rPr>
              <w:t xml:space="preserve"> szt.</w:t>
            </w:r>
          </w:p>
        </w:tc>
      </w:tr>
      <w:tr w:rsidR="00F10602" w:rsidRPr="00210F9A" w14:paraId="1189D7BE" w14:textId="77777777" w:rsidTr="000E5431">
        <w:trPr>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571A" w14:textId="77777777" w:rsidR="00F10602" w:rsidRPr="00210F9A" w:rsidRDefault="00F10602" w:rsidP="00B616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A16AC4" w14:textId="77777777" w:rsidR="00F10602" w:rsidRPr="00210F9A" w:rsidRDefault="00F10602" w:rsidP="00B616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F10602" w:rsidRPr="00210F9A" w14:paraId="41C84C68" w14:textId="77777777" w:rsidTr="000E5431">
        <w:trPr>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65549" w14:textId="77777777" w:rsidR="00F10602" w:rsidRPr="00210F9A" w:rsidRDefault="00F10602" w:rsidP="00B616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A2B361" w14:textId="77777777" w:rsidR="00F10602" w:rsidRPr="00210F9A" w:rsidRDefault="00F10602" w:rsidP="00B616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r w:rsidRPr="00210F9A">
              <w:rPr>
                <w:rFonts w:ascii="Times New Roman" w:eastAsia="Times New Roman" w:hAnsi="Times New Roman" w:cs="Times New Roman"/>
                <w:color w:val="FF0000"/>
                <w:sz w:val="24"/>
                <w:szCs w:val="24"/>
                <w:lang w:eastAsia="pl-PL"/>
              </w:rPr>
              <w:t>Podać</w:t>
            </w:r>
            <w:r>
              <w:rPr>
                <w:rFonts w:ascii="Times New Roman" w:eastAsia="Times New Roman" w:hAnsi="Times New Roman" w:cs="Times New Roman"/>
                <w:color w:val="FF0000"/>
                <w:sz w:val="24"/>
                <w:szCs w:val="24"/>
                <w:lang w:eastAsia="pl-PL"/>
              </w:rPr>
              <w:t xml:space="preserve"> procesor</w:t>
            </w:r>
            <w:r w:rsidRPr="00210F9A">
              <w:rPr>
                <w:rFonts w:ascii="Times New Roman" w:eastAsia="Times New Roman" w:hAnsi="Times New Roman" w:cs="Times New Roman"/>
                <w:color w:val="FF0000"/>
                <w:sz w:val="24"/>
                <w:szCs w:val="24"/>
                <w:lang w:eastAsia="pl-PL"/>
              </w:rPr>
              <w:t>: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p>
        </w:tc>
      </w:tr>
      <w:tr w:rsidR="00F10602" w:rsidRPr="00A971A7" w14:paraId="21355AA6" w14:textId="77777777" w:rsidTr="000E5431">
        <w:trPr>
          <w:trHeight w:val="520"/>
        </w:trPr>
        <w:tc>
          <w:tcPr>
            <w:tcW w:w="435" w:type="dxa"/>
            <w:tcBorders>
              <w:top w:val="single" w:sz="4" w:space="0" w:color="auto"/>
              <w:left w:val="single" w:sz="4" w:space="0" w:color="auto"/>
              <w:bottom w:val="single" w:sz="4" w:space="0" w:color="auto"/>
              <w:right w:val="single" w:sz="4" w:space="0" w:color="auto"/>
            </w:tcBorders>
            <w:vAlign w:val="center"/>
          </w:tcPr>
          <w:p w14:paraId="3C280627" w14:textId="77777777" w:rsidR="00F10602" w:rsidRPr="005F590B" w:rsidRDefault="00F10602" w:rsidP="00B616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680CDDF" w14:textId="77777777" w:rsidR="00F10602" w:rsidRPr="005F590B" w:rsidRDefault="00F10602" w:rsidP="00B616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61" w:type="dxa"/>
            <w:tcBorders>
              <w:top w:val="single" w:sz="4" w:space="0" w:color="auto"/>
              <w:left w:val="single" w:sz="4" w:space="0" w:color="auto"/>
              <w:bottom w:val="single" w:sz="4" w:space="0" w:color="auto"/>
              <w:right w:val="single" w:sz="4" w:space="0" w:color="auto"/>
            </w:tcBorders>
            <w:shd w:val="clear" w:color="auto" w:fill="auto"/>
            <w:vAlign w:val="center"/>
          </w:tcPr>
          <w:p w14:paraId="7666DDB1" w14:textId="77777777" w:rsidR="00F10602" w:rsidRPr="00A971A7" w:rsidRDefault="00F10602" w:rsidP="00B61641">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53CEE7" w14:textId="77777777" w:rsidR="00F10602" w:rsidRPr="00A971A7" w:rsidRDefault="00F10602" w:rsidP="00B61641">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bl>
    <w:tbl>
      <w:tblPr>
        <w:tblStyle w:val="Tabela-Siatka"/>
        <w:tblW w:w="14175" w:type="dxa"/>
        <w:tblInd w:w="-5" w:type="dxa"/>
        <w:tblLook w:val="04A0" w:firstRow="1" w:lastRow="0" w:firstColumn="1" w:lastColumn="0" w:noHBand="0" w:noVBand="1"/>
      </w:tblPr>
      <w:tblGrid>
        <w:gridCol w:w="426"/>
        <w:gridCol w:w="2409"/>
        <w:gridCol w:w="6663"/>
        <w:gridCol w:w="4677"/>
      </w:tblGrid>
      <w:tr w:rsidR="00130865" w:rsidRPr="008A32F9" w14:paraId="0CD7DEFE" w14:textId="77777777" w:rsidTr="003E6711">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A2F4A" w14:textId="3A8F489E"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lastRenderedPageBreak/>
              <w:t>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821C5" w14:textId="72EFDBA5"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Zastosowanie</w:t>
            </w:r>
          </w:p>
        </w:tc>
        <w:tc>
          <w:tcPr>
            <w:tcW w:w="6663" w:type="dxa"/>
            <w:tcBorders>
              <w:top w:val="single" w:sz="4" w:space="0" w:color="auto"/>
              <w:left w:val="single" w:sz="4" w:space="0" w:color="auto"/>
              <w:bottom w:val="single" w:sz="4" w:space="0" w:color="auto"/>
              <w:right w:val="single" w:sz="4" w:space="0" w:color="auto"/>
            </w:tcBorders>
          </w:tcPr>
          <w:p w14:paraId="4D2436B7"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Komputer mobilny będzie wykorzystywany dla potrzeb aplikacji biurowych, edukacyjnych, obliczeniowych, dostępu do Internetu oraz poczty elektronicznej.</w:t>
            </w:r>
          </w:p>
        </w:tc>
        <w:tc>
          <w:tcPr>
            <w:tcW w:w="4677" w:type="dxa"/>
            <w:tcBorders>
              <w:top w:val="single" w:sz="4" w:space="0" w:color="auto"/>
              <w:left w:val="single" w:sz="4" w:space="0" w:color="auto"/>
              <w:bottom w:val="single" w:sz="4" w:space="0" w:color="auto"/>
              <w:right w:val="single" w:sz="4" w:space="0" w:color="auto"/>
            </w:tcBorders>
          </w:tcPr>
          <w:p w14:paraId="0153F482" w14:textId="77777777" w:rsidR="00130865" w:rsidRPr="008A32F9" w:rsidRDefault="00130865" w:rsidP="00130865">
            <w:pPr>
              <w:jc w:val="both"/>
              <w:rPr>
                <w:rFonts w:ascii="Times New Roman" w:hAnsi="Times New Roman" w:cs="Times New Roman"/>
                <w:sz w:val="20"/>
                <w:szCs w:val="20"/>
              </w:rPr>
            </w:pPr>
          </w:p>
        </w:tc>
      </w:tr>
      <w:tr w:rsidR="00130865" w:rsidRPr="008A32F9" w14:paraId="7D265E71" w14:textId="77777777" w:rsidTr="003E6711">
        <w:tc>
          <w:tcPr>
            <w:tcW w:w="426" w:type="dxa"/>
            <w:tcBorders>
              <w:top w:val="nil"/>
            </w:tcBorders>
            <w:shd w:val="clear" w:color="auto" w:fill="FFFFFF" w:themeFill="background1"/>
            <w:vAlign w:val="center"/>
          </w:tcPr>
          <w:p w14:paraId="21645777" w14:textId="25E198C3"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2</w:t>
            </w:r>
          </w:p>
        </w:tc>
        <w:tc>
          <w:tcPr>
            <w:tcW w:w="2409" w:type="dxa"/>
            <w:tcBorders>
              <w:top w:val="nil"/>
            </w:tcBorders>
            <w:shd w:val="clear" w:color="auto" w:fill="FFFFFF" w:themeFill="background1"/>
            <w:vAlign w:val="center"/>
          </w:tcPr>
          <w:p w14:paraId="50927FDA" w14:textId="28615562"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Przekątna Ekranu</w:t>
            </w:r>
          </w:p>
        </w:tc>
        <w:tc>
          <w:tcPr>
            <w:tcW w:w="6663" w:type="dxa"/>
            <w:tcBorders>
              <w:top w:val="nil"/>
            </w:tcBorders>
          </w:tcPr>
          <w:p w14:paraId="6BF9968E" w14:textId="091D2522" w:rsidR="00130865" w:rsidRPr="008A32F9" w:rsidRDefault="00130865" w:rsidP="00130865">
            <w:pPr>
              <w:jc w:val="both"/>
              <w:outlineLvl w:val="0"/>
              <w:rPr>
                <w:rFonts w:ascii="Times New Roman" w:hAnsi="Times New Roman" w:cs="Times New Roman"/>
                <w:sz w:val="20"/>
                <w:szCs w:val="20"/>
              </w:rPr>
            </w:pPr>
            <w:r w:rsidRPr="008A32F9">
              <w:rPr>
                <w:rFonts w:ascii="Times New Roman" w:hAnsi="Times New Roman" w:cs="Times New Roman"/>
                <w:sz w:val="20"/>
                <w:szCs w:val="20"/>
              </w:rPr>
              <w:t xml:space="preserve">15,6” FHD (1920 x 1080), </w:t>
            </w:r>
            <w:r>
              <w:rPr>
                <w:rFonts w:ascii="Times New Roman" w:hAnsi="Times New Roman" w:cs="Times New Roman"/>
                <w:sz w:val="20"/>
                <w:szCs w:val="20"/>
              </w:rPr>
              <w:t>matowa</w:t>
            </w:r>
            <w:r w:rsidRPr="008A32F9">
              <w:rPr>
                <w:rFonts w:ascii="Times New Roman" w:hAnsi="Times New Roman" w:cs="Times New Roman"/>
                <w:sz w:val="20"/>
                <w:szCs w:val="20"/>
              </w:rPr>
              <w:t xml:space="preserve">, jasność </w:t>
            </w:r>
            <w:r w:rsidRPr="000155EE">
              <w:rPr>
                <w:rFonts w:ascii="Times New Roman" w:hAnsi="Times New Roman" w:cs="Times New Roman"/>
                <w:sz w:val="20"/>
                <w:szCs w:val="20"/>
              </w:rPr>
              <w:t>250 nit</w:t>
            </w:r>
            <w:r w:rsidRPr="008A32F9">
              <w:rPr>
                <w:rFonts w:ascii="Times New Roman" w:hAnsi="Times New Roman" w:cs="Times New Roman"/>
                <w:sz w:val="20"/>
                <w:szCs w:val="20"/>
              </w:rPr>
              <w:t>, gama koloru min. NTSC 45% (typowo)</w:t>
            </w:r>
          </w:p>
        </w:tc>
        <w:tc>
          <w:tcPr>
            <w:tcW w:w="4677" w:type="dxa"/>
            <w:tcBorders>
              <w:top w:val="nil"/>
            </w:tcBorders>
          </w:tcPr>
          <w:p w14:paraId="6111A651" w14:textId="77777777" w:rsidR="00130865" w:rsidRPr="008A32F9" w:rsidRDefault="00130865" w:rsidP="00130865">
            <w:pPr>
              <w:jc w:val="both"/>
              <w:outlineLvl w:val="0"/>
              <w:rPr>
                <w:rFonts w:ascii="Times New Roman" w:hAnsi="Times New Roman" w:cs="Times New Roman"/>
                <w:sz w:val="20"/>
                <w:szCs w:val="20"/>
              </w:rPr>
            </w:pPr>
          </w:p>
        </w:tc>
      </w:tr>
      <w:tr w:rsidR="00130865" w:rsidRPr="008A32F9" w14:paraId="1CC44F76" w14:textId="77777777" w:rsidTr="003E6711">
        <w:tc>
          <w:tcPr>
            <w:tcW w:w="426" w:type="dxa"/>
            <w:shd w:val="clear" w:color="auto" w:fill="FFFFFF" w:themeFill="background1"/>
            <w:vAlign w:val="center"/>
          </w:tcPr>
          <w:p w14:paraId="3424B4E6" w14:textId="5AAE2FA1"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3</w:t>
            </w:r>
          </w:p>
        </w:tc>
        <w:tc>
          <w:tcPr>
            <w:tcW w:w="2409" w:type="dxa"/>
            <w:shd w:val="clear" w:color="auto" w:fill="FFFFFF" w:themeFill="background1"/>
            <w:vAlign w:val="center"/>
          </w:tcPr>
          <w:p w14:paraId="44022045" w14:textId="5BC92158"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Procesor</w:t>
            </w:r>
          </w:p>
        </w:tc>
        <w:tc>
          <w:tcPr>
            <w:tcW w:w="6663" w:type="dxa"/>
          </w:tcPr>
          <w:p w14:paraId="209CBD6D" w14:textId="070DB2B8"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Wynik procesor osiąga w teście </w:t>
            </w:r>
            <w:proofErr w:type="spellStart"/>
            <w:r w:rsidRPr="008A32F9">
              <w:rPr>
                <w:rFonts w:ascii="Times New Roman" w:hAnsi="Times New Roman" w:cs="Times New Roman"/>
                <w:sz w:val="20"/>
                <w:szCs w:val="20"/>
              </w:rPr>
              <w:t>PassMark</w:t>
            </w:r>
            <w:proofErr w:type="spellEnd"/>
            <w:r w:rsidRPr="008A32F9">
              <w:rPr>
                <w:rFonts w:ascii="Times New Roman" w:hAnsi="Times New Roman" w:cs="Times New Roman"/>
                <w:sz w:val="20"/>
                <w:szCs w:val="20"/>
              </w:rPr>
              <w:t xml:space="preserve"> Performance Test co najmniej </w:t>
            </w:r>
            <w:r w:rsidRPr="009C71F2">
              <w:rPr>
                <w:rFonts w:ascii="Times New Roman" w:hAnsi="Times New Roman" w:cs="Times New Roman"/>
                <w:b/>
                <w:sz w:val="20"/>
                <w:szCs w:val="20"/>
              </w:rPr>
              <w:t>10,030</w:t>
            </w:r>
            <w:r w:rsidRPr="008A32F9">
              <w:rPr>
                <w:rFonts w:ascii="Times New Roman" w:hAnsi="Times New Roman" w:cs="Times New Roman"/>
                <w:sz w:val="20"/>
                <w:szCs w:val="20"/>
                <w:highlight w:val="green"/>
              </w:rPr>
              <w:t xml:space="preserve"> </w:t>
            </w:r>
            <w:r w:rsidRPr="008A32F9">
              <w:rPr>
                <w:rFonts w:ascii="Times New Roman" w:hAnsi="Times New Roman" w:cs="Times New Roman"/>
                <w:sz w:val="20"/>
                <w:szCs w:val="20"/>
              </w:rPr>
              <w:t xml:space="preserve">punktów w </w:t>
            </w:r>
            <w:proofErr w:type="spellStart"/>
            <w:r w:rsidRPr="008A32F9">
              <w:rPr>
                <w:rFonts w:ascii="Times New Roman" w:hAnsi="Times New Roman" w:cs="Times New Roman"/>
                <w:sz w:val="20"/>
                <w:szCs w:val="20"/>
              </w:rPr>
              <w:t>Passmark</w:t>
            </w:r>
            <w:proofErr w:type="spellEnd"/>
            <w:r w:rsidRPr="008A32F9">
              <w:rPr>
                <w:rFonts w:ascii="Times New Roman" w:hAnsi="Times New Roman" w:cs="Times New Roman"/>
                <w:sz w:val="20"/>
                <w:szCs w:val="20"/>
              </w:rPr>
              <w:t xml:space="preserve"> CPU Mark. według wyników na liście zamieszczonej przez Zamawiającego w niniejszym postępowaniu.</w:t>
            </w:r>
          </w:p>
        </w:tc>
        <w:tc>
          <w:tcPr>
            <w:tcW w:w="4677" w:type="dxa"/>
          </w:tcPr>
          <w:p w14:paraId="381BC794" w14:textId="77777777" w:rsidR="00130865" w:rsidRPr="008A32F9" w:rsidRDefault="00130865" w:rsidP="00130865">
            <w:pPr>
              <w:jc w:val="both"/>
              <w:rPr>
                <w:rFonts w:ascii="Times New Roman" w:hAnsi="Times New Roman" w:cs="Times New Roman"/>
                <w:sz w:val="20"/>
                <w:szCs w:val="20"/>
              </w:rPr>
            </w:pPr>
          </w:p>
        </w:tc>
      </w:tr>
      <w:tr w:rsidR="00130865" w:rsidRPr="008A32F9" w14:paraId="2C54C6E5" w14:textId="77777777" w:rsidTr="003E6711">
        <w:tc>
          <w:tcPr>
            <w:tcW w:w="426" w:type="dxa"/>
            <w:shd w:val="clear" w:color="auto" w:fill="FFFFFF" w:themeFill="background1"/>
            <w:vAlign w:val="center"/>
          </w:tcPr>
          <w:p w14:paraId="55B1A4C1" w14:textId="67661591"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4</w:t>
            </w:r>
          </w:p>
        </w:tc>
        <w:tc>
          <w:tcPr>
            <w:tcW w:w="2409" w:type="dxa"/>
            <w:shd w:val="clear" w:color="auto" w:fill="FFFFFF" w:themeFill="background1"/>
            <w:vAlign w:val="center"/>
          </w:tcPr>
          <w:p w14:paraId="32291B6A" w14:textId="7F3CAC79"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Pamięć RAM</w:t>
            </w:r>
          </w:p>
        </w:tc>
        <w:tc>
          <w:tcPr>
            <w:tcW w:w="6663" w:type="dxa"/>
          </w:tcPr>
          <w:p w14:paraId="6E0D782A" w14:textId="428AAB0E" w:rsidR="00130865" w:rsidRPr="008A32F9" w:rsidRDefault="00130865" w:rsidP="00130865">
            <w:pPr>
              <w:jc w:val="both"/>
              <w:rPr>
                <w:rFonts w:ascii="Times New Roman" w:hAnsi="Times New Roman" w:cs="Times New Roman"/>
                <w:sz w:val="20"/>
                <w:szCs w:val="20"/>
              </w:rPr>
            </w:pPr>
            <w:r>
              <w:rPr>
                <w:rFonts w:ascii="Times New Roman" w:hAnsi="Times New Roman" w:cs="Times New Roman"/>
                <w:sz w:val="20"/>
                <w:szCs w:val="20"/>
              </w:rPr>
              <w:t>16</w:t>
            </w:r>
            <w:r w:rsidRPr="008A32F9">
              <w:rPr>
                <w:rFonts w:ascii="Times New Roman" w:hAnsi="Times New Roman" w:cs="Times New Roman"/>
                <w:sz w:val="20"/>
                <w:szCs w:val="20"/>
              </w:rPr>
              <w:t xml:space="preserve">GB DDR4 3200MHz </w:t>
            </w:r>
          </w:p>
        </w:tc>
        <w:tc>
          <w:tcPr>
            <w:tcW w:w="4677" w:type="dxa"/>
          </w:tcPr>
          <w:p w14:paraId="15C7C81D" w14:textId="77777777" w:rsidR="00130865" w:rsidRPr="008A32F9" w:rsidRDefault="00130865" w:rsidP="00130865">
            <w:pPr>
              <w:jc w:val="both"/>
              <w:rPr>
                <w:rFonts w:ascii="Times New Roman" w:hAnsi="Times New Roman" w:cs="Times New Roman"/>
                <w:sz w:val="20"/>
                <w:szCs w:val="20"/>
              </w:rPr>
            </w:pPr>
          </w:p>
        </w:tc>
      </w:tr>
      <w:tr w:rsidR="00130865" w:rsidRPr="008A32F9" w14:paraId="7DACAC34" w14:textId="77777777" w:rsidTr="003E6711">
        <w:tc>
          <w:tcPr>
            <w:tcW w:w="426" w:type="dxa"/>
            <w:shd w:val="clear" w:color="auto" w:fill="FFFFFF" w:themeFill="background1"/>
            <w:vAlign w:val="center"/>
          </w:tcPr>
          <w:p w14:paraId="75DC4650" w14:textId="525652F6"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5</w:t>
            </w:r>
          </w:p>
        </w:tc>
        <w:tc>
          <w:tcPr>
            <w:tcW w:w="2409" w:type="dxa"/>
            <w:shd w:val="clear" w:color="auto" w:fill="FFFFFF" w:themeFill="background1"/>
            <w:vAlign w:val="center"/>
          </w:tcPr>
          <w:p w14:paraId="4B5F082C" w14:textId="1B0A5143"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Pamięć masowa</w:t>
            </w:r>
          </w:p>
        </w:tc>
        <w:tc>
          <w:tcPr>
            <w:tcW w:w="6663" w:type="dxa"/>
          </w:tcPr>
          <w:p w14:paraId="220F0AC2" w14:textId="33E54120"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256GB </w:t>
            </w:r>
            <w:proofErr w:type="spellStart"/>
            <w:r w:rsidRPr="008A32F9">
              <w:rPr>
                <w:rFonts w:ascii="Times New Roman" w:hAnsi="Times New Roman" w:cs="Times New Roman"/>
                <w:sz w:val="20"/>
                <w:szCs w:val="20"/>
              </w:rPr>
              <w:t>NVMe</w:t>
            </w:r>
            <w:proofErr w:type="spellEnd"/>
            <w:r w:rsidRPr="008A32F9">
              <w:rPr>
                <w:rFonts w:ascii="Times New Roman" w:hAnsi="Times New Roman" w:cs="Times New Roman"/>
                <w:sz w:val="20"/>
                <w:szCs w:val="20"/>
              </w:rPr>
              <w:t xml:space="preserve"> SSD M.2</w:t>
            </w:r>
          </w:p>
        </w:tc>
        <w:tc>
          <w:tcPr>
            <w:tcW w:w="4677" w:type="dxa"/>
          </w:tcPr>
          <w:p w14:paraId="361C7B23" w14:textId="77777777" w:rsidR="00130865" w:rsidRPr="008A32F9" w:rsidRDefault="00130865" w:rsidP="00130865">
            <w:pPr>
              <w:jc w:val="both"/>
              <w:rPr>
                <w:rFonts w:ascii="Times New Roman" w:hAnsi="Times New Roman" w:cs="Times New Roman"/>
                <w:sz w:val="20"/>
                <w:szCs w:val="20"/>
              </w:rPr>
            </w:pPr>
          </w:p>
        </w:tc>
      </w:tr>
      <w:tr w:rsidR="00130865" w:rsidRPr="008A32F9" w14:paraId="4260B3D6" w14:textId="77777777" w:rsidTr="003E6711">
        <w:tc>
          <w:tcPr>
            <w:tcW w:w="426" w:type="dxa"/>
            <w:shd w:val="clear" w:color="auto" w:fill="FFFFFF" w:themeFill="background1"/>
            <w:vAlign w:val="center"/>
          </w:tcPr>
          <w:p w14:paraId="092F45EC" w14:textId="54B987CD"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6</w:t>
            </w:r>
          </w:p>
        </w:tc>
        <w:tc>
          <w:tcPr>
            <w:tcW w:w="2409" w:type="dxa"/>
            <w:shd w:val="clear" w:color="auto" w:fill="FFFFFF" w:themeFill="background1"/>
            <w:vAlign w:val="center"/>
          </w:tcPr>
          <w:p w14:paraId="64573376" w14:textId="1E825623"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Karta graficzna</w:t>
            </w:r>
          </w:p>
        </w:tc>
        <w:tc>
          <w:tcPr>
            <w:tcW w:w="6663" w:type="dxa"/>
          </w:tcPr>
          <w:p w14:paraId="005E175A"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Zintegrowana karta graficzna</w:t>
            </w:r>
          </w:p>
        </w:tc>
        <w:tc>
          <w:tcPr>
            <w:tcW w:w="4677" w:type="dxa"/>
          </w:tcPr>
          <w:p w14:paraId="34B2973C" w14:textId="77777777" w:rsidR="00130865" w:rsidRPr="008A32F9" w:rsidRDefault="00130865" w:rsidP="00130865">
            <w:pPr>
              <w:jc w:val="both"/>
              <w:rPr>
                <w:rFonts w:ascii="Times New Roman" w:hAnsi="Times New Roman" w:cs="Times New Roman"/>
                <w:sz w:val="20"/>
                <w:szCs w:val="20"/>
              </w:rPr>
            </w:pPr>
          </w:p>
        </w:tc>
      </w:tr>
      <w:tr w:rsidR="00130865" w:rsidRPr="008A32F9" w14:paraId="0A4F579C" w14:textId="77777777" w:rsidTr="003E6711">
        <w:tc>
          <w:tcPr>
            <w:tcW w:w="426" w:type="dxa"/>
            <w:shd w:val="clear" w:color="auto" w:fill="FFFFFF" w:themeFill="background1"/>
            <w:vAlign w:val="center"/>
          </w:tcPr>
          <w:p w14:paraId="37C884A4" w14:textId="6C9B948B"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7</w:t>
            </w:r>
          </w:p>
        </w:tc>
        <w:tc>
          <w:tcPr>
            <w:tcW w:w="2409" w:type="dxa"/>
            <w:shd w:val="clear" w:color="auto" w:fill="FFFFFF" w:themeFill="background1"/>
            <w:vAlign w:val="center"/>
          </w:tcPr>
          <w:p w14:paraId="12DFF535" w14:textId="759A33F7"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Klawiatura</w:t>
            </w:r>
          </w:p>
        </w:tc>
        <w:tc>
          <w:tcPr>
            <w:tcW w:w="6663" w:type="dxa"/>
          </w:tcPr>
          <w:p w14:paraId="34CEAB46"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wbudowanym w klawiaturze podświetleniem.</w:t>
            </w:r>
          </w:p>
        </w:tc>
        <w:tc>
          <w:tcPr>
            <w:tcW w:w="4677" w:type="dxa"/>
          </w:tcPr>
          <w:p w14:paraId="778D7F08" w14:textId="77777777" w:rsidR="00130865" w:rsidRPr="008A32F9" w:rsidRDefault="00130865" w:rsidP="00130865">
            <w:pPr>
              <w:jc w:val="both"/>
              <w:rPr>
                <w:rFonts w:ascii="Times New Roman" w:hAnsi="Times New Roman" w:cs="Times New Roman"/>
                <w:sz w:val="20"/>
                <w:szCs w:val="20"/>
              </w:rPr>
            </w:pPr>
          </w:p>
        </w:tc>
      </w:tr>
      <w:tr w:rsidR="00130865" w:rsidRPr="008A32F9" w14:paraId="10560445" w14:textId="77777777" w:rsidTr="003E6711">
        <w:tc>
          <w:tcPr>
            <w:tcW w:w="426" w:type="dxa"/>
            <w:shd w:val="clear" w:color="auto" w:fill="FFFFFF" w:themeFill="background1"/>
            <w:vAlign w:val="center"/>
          </w:tcPr>
          <w:p w14:paraId="55153695" w14:textId="279E86DE"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8</w:t>
            </w:r>
          </w:p>
        </w:tc>
        <w:tc>
          <w:tcPr>
            <w:tcW w:w="2409" w:type="dxa"/>
            <w:shd w:val="clear" w:color="auto" w:fill="FFFFFF" w:themeFill="background1"/>
            <w:vAlign w:val="center"/>
          </w:tcPr>
          <w:p w14:paraId="20E0BF56" w14:textId="22954F70"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Multimedia</w:t>
            </w:r>
          </w:p>
        </w:tc>
        <w:tc>
          <w:tcPr>
            <w:tcW w:w="6663" w:type="dxa"/>
          </w:tcPr>
          <w:p w14:paraId="7DB14E6C" w14:textId="1210D066"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Karta dźwiękowa zintegrowana z płytą główną, wbudowane dwa głośniki stereo</w:t>
            </w:r>
            <w:r>
              <w:rPr>
                <w:rFonts w:ascii="Times New Roman" w:hAnsi="Times New Roman" w:cs="Times New Roman"/>
                <w:sz w:val="20"/>
                <w:szCs w:val="20"/>
              </w:rPr>
              <w:t xml:space="preserve">, </w:t>
            </w:r>
            <w:r w:rsidRPr="008A32F9">
              <w:rPr>
                <w:rFonts w:ascii="Times New Roman" w:hAnsi="Times New Roman" w:cs="Times New Roman"/>
                <w:sz w:val="20"/>
                <w:szCs w:val="20"/>
              </w:rPr>
              <w:t>mikrofon</w:t>
            </w:r>
            <w:r>
              <w:rPr>
                <w:rFonts w:ascii="Times New Roman" w:hAnsi="Times New Roman" w:cs="Times New Roman"/>
                <w:sz w:val="20"/>
                <w:szCs w:val="20"/>
              </w:rPr>
              <w:t>,</w:t>
            </w:r>
            <w:r w:rsidRPr="008A32F9">
              <w:rPr>
                <w:rFonts w:ascii="Times New Roman" w:hAnsi="Times New Roman" w:cs="Times New Roman"/>
                <w:sz w:val="20"/>
                <w:szCs w:val="20"/>
              </w:rPr>
              <w:t xml:space="preserve"> Kamera trwale zainstalowana w obudowie matrycy</w:t>
            </w:r>
            <w:r>
              <w:rPr>
                <w:rFonts w:ascii="Times New Roman" w:hAnsi="Times New Roman" w:cs="Times New Roman"/>
                <w:sz w:val="20"/>
                <w:szCs w:val="20"/>
              </w:rPr>
              <w:t xml:space="preserve">, </w:t>
            </w:r>
            <w:r w:rsidRPr="008A32F9">
              <w:rPr>
                <w:rFonts w:ascii="Times New Roman" w:hAnsi="Times New Roman" w:cs="Times New Roman"/>
                <w:sz w:val="20"/>
                <w:szCs w:val="20"/>
              </w:rPr>
              <w:t xml:space="preserve">czytnik kart </w:t>
            </w:r>
            <w:proofErr w:type="spellStart"/>
            <w:r w:rsidRPr="008A32F9">
              <w:rPr>
                <w:rFonts w:ascii="Times New Roman" w:hAnsi="Times New Roman" w:cs="Times New Roman"/>
                <w:sz w:val="20"/>
                <w:szCs w:val="20"/>
              </w:rPr>
              <w:t>microSD</w:t>
            </w:r>
            <w:proofErr w:type="spellEnd"/>
            <w:r w:rsidRPr="008A32F9">
              <w:rPr>
                <w:rFonts w:ascii="Times New Roman" w:hAnsi="Times New Roman" w:cs="Times New Roman"/>
                <w:sz w:val="20"/>
                <w:szCs w:val="20"/>
              </w:rPr>
              <w:t xml:space="preserve">, 1 port audio typu </w:t>
            </w:r>
            <w:proofErr w:type="spellStart"/>
            <w:r w:rsidRPr="008A32F9">
              <w:rPr>
                <w:rFonts w:ascii="Times New Roman" w:hAnsi="Times New Roman" w:cs="Times New Roman"/>
                <w:sz w:val="20"/>
                <w:szCs w:val="20"/>
              </w:rPr>
              <w:t>combo</w:t>
            </w:r>
            <w:proofErr w:type="spellEnd"/>
            <w:r w:rsidRPr="008A32F9">
              <w:rPr>
                <w:rFonts w:ascii="Times New Roman" w:hAnsi="Times New Roman" w:cs="Times New Roman"/>
                <w:sz w:val="20"/>
                <w:szCs w:val="20"/>
              </w:rPr>
              <w:t xml:space="preserve"> (słuchawki i mikrofon)</w:t>
            </w:r>
          </w:p>
        </w:tc>
        <w:tc>
          <w:tcPr>
            <w:tcW w:w="4677" w:type="dxa"/>
          </w:tcPr>
          <w:p w14:paraId="161A770E" w14:textId="77777777" w:rsidR="00130865" w:rsidRPr="008A32F9" w:rsidRDefault="00130865" w:rsidP="00130865">
            <w:pPr>
              <w:jc w:val="both"/>
              <w:rPr>
                <w:rFonts w:ascii="Times New Roman" w:hAnsi="Times New Roman" w:cs="Times New Roman"/>
                <w:sz w:val="20"/>
                <w:szCs w:val="20"/>
              </w:rPr>
            </w:pPr>
          </w:p>
        </w:tc>
      </w:tr>
      <w:tr w:rsidR="00130865" w:rsidRPr="008A32F9" w14:paraId="6CDB356E" w14:textId="77777777" w:rsidTr="003E6711">
        <w:tc>
          <w:tcPr>
            <w:tcW w:w="426" w:type="dxa"/>
            <w:shd w:val="clear" w:color="auto" w:fill="FFFFFF" w:themeFill="background1"/>
            <w:vAlign w:val="center"/>
          </w:tcPr>
          <w:p w14:paraId="6ED98A06" w14:textId="07A8BB8F"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9</w:t>
            </w:r>
          </w:p>
        </w:tc>
        <w:tc>
          <w:tcPr>
            <w:tcW w:w="2409" w:type="dxa"/>
            <w:shd w:val="clear" w:color="auto" w:fill="FFFFFF" w:themeFill="background1"/>
            <w:vAlign w:val="center"/>
          </w:tcPr>
          <w:p w14:paraId="4EEE76AD" w14:textId="3B212948" w:rsidR="00130865" w:rsidRPr="001F1B05" w:rsidRDefault="00130865" w:rsidP="00130865">
            <w:pPr>
              <w:jc w:val="center"/>
              <w:rPr>
                <w:rFonts w:ascii="Times New Roman" w:hAnsi="Times New Roman" w:cs="Times New Roman"/>
                <w:b/>
                <w:bCs/>
                <w:sz w:val="20"/>
                <w:szCs w:val="20"/>
              </w:rPr>
            </w:pPr>
            <w:r w:rsidRPr="00D93B4B">
              <w:rPr>
                <w:rFonts w:ascii="Times New Roman" w:hAnsi="Times New Roman" w:cs="Times New Roman"/>
                <w:b/>
                <w:bCs/>
                <w:sz w:val="20"/>
                <w:szCs w:val="20"/>
              </w:rPr>
              <w:t>Komunikacja</w:t>
            </w:r>
          </w:p>
        </w:tc>
        <w:tc>
          <w:tcPr>
            <w:tcW w:w="6663" w:type="dxa"/>
          </w:tcPr>
          <w:p w14:paraId="610C339F" w14:textId="77777777" w:rsidR="00130865" w:rsidRDefault="00130865" w:rsidP="00130865">
            <w:pPr>
              <w:pStyle w:val="Default"/>
              <w:rPr>
                <w:rFonts w:ascii="Times New Roman" w:hAnsi="Times New Roman" w:cs="Times New Roman"/>
                <w:color w:val="auto"/>
                <w:sz w:val="20"/>
                <w:szCs w:val="20"/>
              </w:rPr>
            </w:pPr>
            <w:r w:rsidRPr="00CA3CA7">
              <w:rPr>
                <w:rFonts w:ascii="Times New Roman" w:hAnsi="Times New Roman" w:cs="Times New Roman"/>
                <w:color w:val="auto"/>
                <w:sz w:val="20"/>
                <w:szCs w:val="20"/>
              </w:rPr>
              <w:t>LAN 10/100/1000 Mbps</w:t>
            </w:r>
          </w:p>
          <w:p w14:paraId="1EDA50FF" w14:textId="1A699F2D" w:rsidR="00130865" w:rsidRPr="00AF09FB" w:rsidRDefault="00130865" w:rsidP="00130865">
            <w:pPr>
              <w:pStyle w:val="Default"/>
              <w:rPr>
                <w:rFonts w:ascii="Times New Roman" w:hAnsi="Times New Roman" w:cs="Times New Roman"/>
                <w:color w:val="auto"/>
                <w:sz w:val="20"/>
                <w:szCs w:val="20"/>
              </w:rPr>
            </w:pPr>
            <w:r w:rsidRPr="00AF09FB">
              <w:rPr>
                <w:rFonts w:ascii="Times New Roman" w:hAnsi="Times New Roman" w:cs="Times New Roman"/>
                <w:color w:val="auto"/>
                <w:sz w:val="20"/>
                <w:szCs w:val="20"/>
              </w:rPr>
              <w:t>Wi-Fi 802.11a/b/g/n/</w:t>
            </w:r>
            <w:proofErr w:type="spellStart"/>
            <w:r w:rsidRPr="00AF09FB">
              <w:rPr>
                <w:rFonts w:ascii="Times New Roman" w:hAnsi="Times New Roman" w:cs="Times New Roman"/>
                <w:color w:val="auto"/>
                <w:sz w:val="20"/>
                <w:szCs w:val="20"/>
              </w:rPr>
              <w:t>ac</w:t>
            </w:r>
            <w:proofErr w:type="spellEnd"/>
            <w:r w:rsidRPr="00AF09FB">
              <w:rPr>
                <w:rFonts w:ascii="Times New Roman" w:hAnsi="Times New Roman" w:cs="Times New Roman"/>
                <w:color w:val="auto"/>
                <w:sz w:val="20"/>
                <w:szCs w:val="20"/>
              </w:rPr>
              <w:t xml:space="preserve">/ax, </w:t>
            </w:r>
          </w:p>
          <w:p w14:paraId="4856187E" w14:textId="6EE19A86" w:rsidR="00130865" w:rsidRPr="008A32F9" w:rsidRDefault="00130865" w:rsidP="00130865">
            <w:pPr>
              <w:pStyle w:val="Default"/>
              <w:rPr>
                <w:rFonts w:ascii="Times New Roman" w:hAnsi="Times New Roman" w:cs="Times New Roman"/>
                <w:color w:val="auto"/>
                <w:sz w:val="20"/>
                <w:szCs w:val="20"/>
                <w:lang w:val="pl-PL"/>
              </w:rPr>
            </w:pPr>
            <w:r w:rsidRPr="00AF09FB">
              <w:rPr>
                <w:rFonts w:ascii="Times New Roman" w:hAnsi="Times New Roman" w:cs="Times New Roman"/>
                <w:color w:val="auto"/>
                <w:sz w:val="20"/>
                <w:szCs w:val="20"/>
              </w:rPr>
              <w:t>Bluetooth 5.</w:t>
            </w:r>
            <w:r>
              <w:rPr>
                <w:rFonts w:ascii="Times New Roman" w:hAnsi="Times New Roman" w:cs="Times New Roman"/>
                <w:color w:val="auto"/>
                <w:sz w:val="20"/>
                <w:szCs w:val="20"/>
              </w:rPr>
              <w:t>x</w:t>
            </w:r>
          </w:p>
        </w:tc>
        <w:tc>
          <w:tcPr>
            <w:tcW w:w="4677" w:type="dxa"/>
          </w:tcPr>
          <w:p w14:paraId="29F66707" w14:textId="77777777" w:rsidR="00130865" w:rsidRPr="008A32F9" w:rsidRDefault="00130865" w:rsidP="00130865">
            <w:pPr>
              <w:pStyle w:val="Default"/>
              <w:rPr>
                <w:rFonts w:ascii="Times New Roman" w:hAnsi="Times New Roman" w:cs="Times New Roman"/>
                <w:color w:val="auto"/>
                <w:sz w:val="20"/>
                <w:szCs w:val="20"/>
              </w:rPr>
            </w:pPr>
          </w:p>
        </w:tc>
      </w:tr>
      <w:tr w:rsidR="00130865" w:rsidRPr="008A32F9" w14:paraId="53378D20" w14:textId="77777777" w:rsidTr="003E6711">
        <w:tc>
          <w:tcPr>
            <w:tcW w:w="426" w:type="dxa"/>
            <w:shd w:val="clear" w:color="auto" w:fill="FFFFFF" w:themeFill="background1"/>
            <w:vAlign w:val="center"/>
          </w:tcPr>
          <w:p w14:paraId="08F8ACD4" w14:textId="6F30064F"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10</w:t>
            </w:r>
          </w:p>
        </w:tc>
        <w:tc>
          <w:tcPr>
            <w:tcW w:w="2409" w:type="dxa"/>
            <w:shd w:val="clear" w:color="auto" w:fill="FFFFFF" w:themeFill="background1"/>
            <w:vAlign w:val="center"/>
          </w:tcPr>
          <w:p w14:paraId="74EB0CE6" w14:textId="342BA228"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BIOS</w:t>
            </w:r>
          </w:p>
        </w:tc>
        <w:tc>
          <w:tcPr>
            <w:tcW w:w="6663" w:type="dxa"/>
            <w:shd w:val="clear" w:color="auto" w:fill="auto"/>
          </w:tcPr>
          <w:p w14:paraId="785ABBC7" w14:textId="12EDC8D3" w:rsidR="00130865" w:rsidRPr="008A32F9" w:rsidRDefault="00130865" w:rsidP="00130865">
            <w:pPr>
              <w:tabs>
                <w:tab w:val="num" w:pos="283"/>
              </w:tabs>
              <w:jc w:val="both"/>
              <w:rPr>
                <w:rFonts w:ascii="Times New Roman" w:hAnsi="Times New Roman" w:cs="Times New Roman"/>
                <w:bCs/>
                <w:sz w:val="20"/>
                <w:szCs w:val="20"/>
              </w:rPr>
            </w:pPr>
            <w:r w:rsidRPr="008A32F9">
              <w:rPr>
                <w:rFonts w:ascii="Times New Roman" w:hAnsi="Times New Roman" w:cs="Times New Roman"/>
                <w:bCs/>
                <w:sz w:val="20"/>
                <w:szCs w:val="20"/>
              </w:rPr>
              <w:t xml:space="preserve">BIOS producenta oferowanego </w:t>
            </w:r>
            <w:r>
              <w:rPr>
                <w:rFonts w:ascii="Times New Roman" w:hAnsi="Times New Roman" w:cs="Times New Roman"/>
                <w:bCs/>
                <w:sz w:val="20"/>
                <w:szCs w:val="20"/>
              </w:rPr>
              <w:t>laptopa</w:t>
            </w:r>
            <w:r w:rsidRPr="008A32F9">
              <w:rPr>
                <w:rFonts w:ascii="Times New Roman" w:hAnsi="Times New Roman" w:cs="Times New Roman"/>
                <w:bCs/>
                <w:sz w:val="20"/>
                <w:szCs w:val="20"/>
              </w:rPr>
              <w:t xml:space="preserve"> zgodny ze specyfikacją UEFI, wymagana pełna obsługa za pomocą klawiatury i urządzenia wskazującego (wmontowanego na stałe). Możliwość, bez uruchamiania systemu operacyjnego z dysku twardego komputera lub innych, podłączonych do niego urządzeń zewnętrznych odczytania z BIOS informacji, oraz posiadać: datę produkcji komputera, o kontrolerze audio, procesorze, pamięci RAM z informacją o taktowaniu i obsadzeniu w slotach. Możliwość ustawienia hasła dla administratora, możliwość ustawienia hasła systemowego/użytkownika które jednocześnie będzie blokować uruchamianie systemu z jakichkolwiek urządzeń oraz umożliwia zalogowanie się do BIOS w celu zmiany swojego hasła, możliwość ustawienia hasła dla dysku </w:t>
            </w:r>
            <w:proofErr w:type="spellStart"/>
            <w:r w:rsidRPr="008A32F9">
              <w:rPr>
                <w:rFonts w:ascii="Times New Roman" w:hAnsi="Times New Roman" w:cs="Times New Roman"/>
                <w:bCs/>
                <w:sz w:val="20"/>
                <w:szCs w:val="20"/>
              </w:rPr>
              <w:t>NVMe</w:t>
            </w:r>
            <w:proofErr w:type="spellEnd"/>
            <w:r w:rsidRPr="008A32F9">
              <w:rPr>
                <w:rFonts w:ascii="Times New Roman" w:hAnsi="Times New Roman" w:cs="Times New Roman"/>
                <w:bCs/>
                <w:sz w:val="20"/>
                <w:szCs w:val="20"/>
              </w:rPr>
              <w:t>, hasła muszą umożliwiać zawarcia w sobie znaków specjalnych, liczb i liter, Możliwość odczytania informacji o stanie naładowania baterii (stanu użycia), podpiętego zasilacza, zarządzanie trybem ładowania baterii (np. określenie docelowego poziomu naładowania)..</w:t>
            </w:r>
          </w:p>
        </w:tc>
        <w:tc>
          <w:tcPr>
            <w:tcW w:w="4677" w:type="dxa"/>
          </w:tcPr>
          <w:p w14:paraId="4BE2B49B" w14:textId="77777777" w:rsidR="00130865" w:rsidRPr="008A32F9" w:rsidRDefault="00130865" w:rsidP="00130865">
            <w:pPr>
              <w:tabs>
                <w:tab w:val="num" w:pos="283"/>
              </w:tabs>
              <w:jc w:val="both"/>
              <w:rPr>
                <w:rFonts w:ascii="Times New Roman" w:hAnsi="Times New Roman" w:cs="Times New Roman"/>
                <w:bCs/>
                <w:sz w:val="20"/>
                <w:szCs w:val="20"/>
              </w:rPr>
            </w:pPr>
          </w:p>
        </w:tc>
      </w:tr>
      <w:tr w:rsidR="00130865" w:rsidRPr="008A32F9" w14:paraId="34143459" w14:textId="77777777" w:rsidTr="003E6711">
        <w:tc>
          <w:tcPr>
            <w:tcW w:w="426" w:type="dxa"/>
            <w:shd w:val="clear" w:color="auto" w:fill="FFFFFF" w:themeFill="background1"/>
            <w:vAlign w:val="center"/>
          </w:tcPr>
          <w:p w14:paraId="0C4F208F" w14:textId="206EE8BB"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lastRenderedPageBreak/>
              <w:t>11</w:t>
            </w:r>
          </w:p>
        </w:tc>
        <w:tc>
          <w:tcPr>
            <w:tcW w:w="2409" w:type="dxa"/>
            <w:shd w:val="clear" w:color="auto" w:fill="FFFFFF" w:themeFill="background1"/>
            <w:vAlign w:val="center"/>
          </w:tcPr>
          <w:p w14:paraId="152DF745" w14:textId="470B01C1"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Certyfikaty</w:t>
            </w:r>
          </w:p>
        </w:tc>
        <w:tc>
          <w:tcPr>
            <w:tcW w:w="6663" w:type="dxa"/>
          </w:tcPr>
          <w:p w14:paraId="1F73C219" w14:textId="77777777" w:rsidR="00130865" w:rsidRPr="008A32F9" w:rsidRDefault="00130865" w:rsidP="00130865">
            <w:pPr>
              <w:jc w:val="both"/>
              <w:rPr>
                <w:rFonts w:ascii="Times New Roman" w:hAnsi="Times New Roman" w:cs="Times New Roman"/>
                <w:bCs/>
                <w:sz w:val="20"/>
                <w:szCs w:val="20"/>
              </w:rPr>
            </w:pPr>
            <w:r w:rsidRPr="008A32F9">
              <w:rPr>
                <w:rFonts w:ascii="Times New Roman" w:hAnsi="Times New Roman" w:cs="Times New Roman"/>
                <w:bCs/>
                <w:sz w:val="20"/>
                <w:szCs w:val="20"/>
              </w:rPr>
              <w:t xml:space="preserve">Certyfikat ISO 9001 dla producenta sprzętu </w:t>
            </w:r>
            <w:r w:rsidRPr="008A32F9">
              <w:rPr>
                <w:rFonts w:ascii="Times New Roman" w:hAnsi="Times New Roman" w:cs="Times New Roman"/>
                <w:b/>
                <w:i/>
                <w:iCs/>
                <w:color w:val="4472C4" w:themeColor="accent1"/>
                <w:sz w:val="20"/>
                <w:szCs w:val="20"/>
              </w:rPr>
              <w:t>(należy załączyć do oferty)</w:t>
            </w:r>
          </w:p>
          <w:p w14:paraId="36E9FD1E" w14:textId="77777777" w:rsidR="00130865" w:rsidRPr="008A32F9" w:rsidRDefault="00130865" w:rsidP="00130865">
            <w:pPr>
              <w:jc w:val="both"/>
              <w:rPr>
                <w:rFonts w:ascii="Times New Roman" w:hAnsi="Times New Roman" w:cs="Times New Roman"/>
                <w:bCs/>
                <w:sz w:val="20"/>
                <w:szCs w:val="20"/>
              </w:rPr>
            </w:pPr>
            <w:r w:rsidRPr="008A32F9">
              <w:rPr>
                <w:rFonts w:ascii="Times New Roman" w:hAnsi="Times New Roman" w:cs="Times New Roman"/>
                <w:bCs/>
                <w:sz w:val="20"/>
                <w:szCs w:val="20"/>
              </w:rPr>
              <w:t xml:space="preserve">Certyfikat ISO 14001 dla producenta sprzętu </w:t>
            </w:r>
            <w:r w:rsidRPr="008A32F9">
              <w:rPr>
                <w:rFonts w:ascii="Times New Roman" w:hAnsi="Times New Roman" w:cs="Times New Roman"/>
                <w:b/>
                <w:i/>
                <w:iCs/>
                <w:color w:val="4472C4" w:themeColor="accent1"/>
                <w:sz w:val="20"/>
                <w:szCs w:val="20"/>
              </w:rPr>
              <w:t>(należy załączyć do oferty)</w:t>
            </w:r>
          </w:p>
          <w:p w14:paraId="49A03F0A" w14:textId="77777777" w:rsidR="00130865" w:rsidRPr="008A32F9" w:rsidRDefault="00130865" w:rsidP="00130865">
            <w:pPr>
              <w:jc w:val="both"/>
              <w:rPr>
                <w:rFonts w:ascii="Times New Roman" w:hAnsi="Times New Roman" w:cs="Times New Roman"/>
                <w:bCs/>
                <w:sz w:val="20"/>
                <w:szCs w:val="20"/>
              </w:rPr>
            </w:pPr>
            <w:r w:rsidRPr="008A32F9">
              <w:rPr>
                <w:rFonts w:ascii="Times New Roman" w:hAnsi="Times New Roman" w:cs="Times New Roman"/>
                <w:bCs/>
                <w:sz w:val="20"/>
                <w:szCs w:val="20"/>
              </w:rPr>
              <w:t>Deklaracja zgodności CE</w:t>
            </w:r>
            <w:r w:rsidRPr="008A32F9">
              <w:rPr>
                <w:rFonts w:ascii="Times New Roman" w:hAnsi="Times New Roman" w:cs="Times New Roman"/>
                <w:b/>
                <w:i/>
                <w:iCs/>
                <w:color w:val="4472C4" w:themeColor="accent1"/>
                <w:sz w:val="20"/>
                <w:szCs w:val="20"/>
              </w:rPr>
              <w:t xml:space="preserve"> (załączyć do oferty)</w:t>
            </w:r>
          </w:p>
          <w:p w14:paraId="0DB5E4FF" w14:textId="17344482" w:rsidR="00130865" w:rsidRPr="008A32F9" w:rsidRDefault="00130865" w:rsidP="00130865">
            <w:pPr>
              <w:jc w:val="both"/>
              <w:rPr>
                <w:rFonts w:ascii="Times New Roman" w:hAnsi="Times New Roman" w:cs="Times New Roman"/>
                <w:bCs/>
                <w:sz w:val="20"/>
                <w:szCs w:val="20"/>
              </w:rPr>
            </w:pPr>
            <w:r w:rsidRPr="008A32F9">
              <w:rPr>
                <w:rFonts w:ascii="Times New Roman" w:hAnsi="Times New Roman" w:cs="Times New Roman"/>
                <w:bCs/>
                <w:sz w:val="20"/>
                <w:szCs w:val="20"/>
              </w:rPr>
              <w:t>Certyfikat ISO 50001</w:t>
            </w:r>
            <w:r w:rsidRPr="008A32F9">
              <w:rPr>
                <w:rFonts w:ascii="Times New Roman" w:hAnsi="Times New Roman" w:cs="Times New Roman"/>
                <w:b/>
                <w:i/>
                <w:iCs/>
                <w:color w:val="4472C4" w:themeColor="accent1"/>
                <w:sz w:val="20"/>
                <w:szCs w:val="20"/>
              </w:rPr>
              <w:t>(należy załączyć do oferty)</w:t>
            </w:r>
          </w:p>
        </w:tc>
        <w:tc>
          <w:tcPr>
            <w:tcW w:w="4677" w:type="dxa"/>
          </w:tcPr>
          <w:p w14:paraId="161EBBB8" w14:textId="77777777" w:rsidR="00130865" w:rsidRPr="008A32F9" w:rsidRDefault="00130865" w:rsidP="00130865">
            <w:pPr>
              <w:jc w:val="both"/>
              <w:rPr>
                <w:rFonts w:ascii="Times New Roman" w:hAnsi="Times New Roman" w:cs="Times New Roman"/>
                <w:bCs/>
                <w:sz w:val="20"/>
                <w:szCs w:val="20"/>
              </w:rPr>
            </w:pPr>
          </w:p>
        </w:tc>
      </w:tr>
      <w:tr w:rsidR="00130865" w:rsidRPr="008A32F9" w14:paraId="1690C424" w14:textId="77777777" w:rsidTr="003E6711">
        <w:tc>
          <w:tcPr>
            <w:tcW w:w="426" w:type="dxa"/>
            <w:shd w:val="clear" w:color="auto" w:fill="FFFFFF" w:themeFill="background1"/>
            <w:vAlign w:val="center"/>
          </w:tcPr>
          <w:p w14:paraId="621FAD21" w14:textId="59E3144A" w:rsidR="00130865" w:rsidRPr="008A32F9" w:rsidRDefault="00130865" w:rsidP="00130865">
            <w:pPr>
              <w:rPr>
                <w:rFonts w:ascii="Times New Roman" w:hAnsi="Times New Roman" w:cs="Times New Roman"/>
                <w:sz w:val="20"/>
                <w:szCs w:val="20"/>
              </w:rPr>
            </w:pPr>
            <w:r w:rsidRPr="003A0ED1">
              <w:rPr>
                <w:rFonts w:ascii="Times New Roman" w:hAnsi="Times New Roman" w:cs="Times New Roman"/>
                <w:sz w:val="20"/>
                <w:szCs w:val="20"/>
              </w:rPr>
              <w:t>12</w:t>
            </w:r>
          </w:p>
        </w:tc>
        <w:tc>
          <w:tcPr>
            <w:tcW w:w="2409" w:type="dxa"/>
            <w:shd w:val="clear" w:color="auto" w:fill="FFFFFF" w:themeFill="background1"/>
            <w:vAlign w:val="center"/>
          </w:tcPr>
          <w:p w14:paraId="22808ED9" w14:textId="095A23E5"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Bezpieczeństwo</w:t>
            </w:r>
          </w:p>
        </w:tc>
        <w:tc>
          <w:tcPr>
            <w:tcW w:w="6663" w:type="dxa"/>
          </w:tcPr>
          <w:p w14:paraId="38F4E948"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26A64FD1"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Czytnik linii papilarnych </w:t>
            </w:r>
          </w:p>
        </w:tc>
        <w:tc>
          <w:tcPr>
            <w:tcW w:w="4677" w:type="dxa"/>
          </w:tcPr>
          <w:p w14:paraId="5550C48A" w14:textId="77777777" w:rsidR="00130865" w:rsidRPr="008A32F9" w:rsidRDefault="00130865" w:rsidP="00130865">
            <w:pPr>
              <w:jc w:val="both"/>
              <w:rPr>
                <w:rFonts w:ascii="Times New Roman" w:hAnsi="Times New Roman" w:cs="Times New Roman"/>
                <w:sz w:val="20"/>
                <w:szCs w:val="20"/>
              </w:rPr>
            </w:pPr>
          </w:p>
        </w:tc>
      </w:tr>
      <w:tr w:rsidR="00130865" w:rsidRPr="008A32F9" w14:paraId="5B303332" w14:textId="77777777" w:rsidTr="003E6711">
        <w:tc>
          <w:tcPr>
            <w:tcW w:w="426" w:type="dxa"/>
            <w:shd w:val="clear" w:color="auto" w:fill="FFFFFF" w:themeFill="background1"/>
            <w:vAlign w:val="center"/>
          </w:tcPr>
          <w:p w14:paraId="1884E65A" w14:textId="778E4A39" w:rsidR="00130865" w:rsidRPr="008A32F9" w:rsidRDefault="00130865" w:rsidP="00130865">
            <w:pPr>
              <w:rPr>
                <w:rFonts w:ascii="Times New Roman" w:hAnsi="Times New Roman" w:cs="Times New Roman"/>
                <w:sz w:val="20"/>
                <w:szCs w:val="20"/>
              </w:rPr>
            </w:pPr>
            <w:r w:rsidRPr="003A0ED1">
              <w:rPr>
                <w:rFonts w:ascii="Times New Roman" w:hAnsi="Times New Roman" w:cs="Times New Roman"/>
                <w:sz w:val="20"/>
                <w:szCs w:val="20"/>
              </w:rPr>
              <w:t>13</w:t>
            </w:r>
          </w:p>
        </w:tc>
        <w:tc>
          <w:tcPr>
            <w:tcW w:w="2409" w:type="dxa"/>
            <w:shd w:val="clear" w:color="auto" w:fill="FFFFFF" w:themeFill="background1"/>
            <w:vAlign w:val="center"/>
          </w:tcPr>
          <w:p w14:paraId="4AC16308" w14:textId="7441B9E1"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System operacyjny</w:t>
            </w:r>
          </w:p>
          <w:p w14:paraId="78010E75" w14:textId="77777777"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Np. Windows 11 Professional lub równoważny</w:t>
            </w:r>
          </w:p>
        </w:tc>
        <w:tc>
          <w:tcPr>
            <w:tcW w:w="6663" w:type="dxa"/>
          </w:tcPr>
          <w:p w14:paraId="5B949590" w14:textId="09434D0B"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bdr w:val="none" w:sz="0" w:space="0" w:color="auto" w:frame="1"/>
              </w:rPr>
              <w:t xml:space="preserve">Musi być zapisany trwale w BIOS i umożliwiać </w:t>
            </w:r>
            <w:proofErr w:type="spellStart"/>
            <w:r w:rsidRPr="008A32F9">
              <w:rPr>
                <w:rFonts w:ascii="Times New Roman" w:hAnsi="Times New Roman" w:cs="Times New Roman"/>
                <w:sz w:val="20"/>
                <w:szCs w:val="20"/>
                <w:bdr w:val="none" w:sz="0" w:space="0" w:color="auto" w:frame="1"/>
              </w:rPr>
              <w:t>reinstalację</w:t>
            </w:r>
            <w:proofErr w:type="spellEnd"/>
            <w:r w:rsidRPr="008A32F9">
              <w:rPr>
                <w:rFonts w:ascii="Times New Roman" w:hAnsi="Times New Roman" w:cs="Times New Roman"/>
                <w:sz w:val="20"/>
                <w:szCs w:val="20"/>
                <w:bdr w:val="none" w:sz="0" w:space="0" w:color="auto" w:frame="1"/>
              </w:rPr>
              <w:t xml:space="preserve"> systemu operacyjnego bez potrzeby ręcznego wpisywania klucza licencyjnego. System operacyjny umożliwiający poprawne działanie oprogramowania używanego w urzędzie (Oprogramowanie księgowo płacowe firmy </w:t>
            </w:r>
            <w:r>
              <w:rPr>
                <w:rFonts w:ascii="Times New Roman" w:hAnsi="Times New Roman" w:cs="Times New Roman"/>
                <w:sz w:val="20"/>
                <w:szCs w:val="20"/>
                <w:bdr w:val="none" w:sz="0" w:space="0" w:color="auto" w:frame="1"/>
              </w:rPr>
              <w:t>QNT</w:t>
            </w:r>
            <w:r w:rsidRPr="008A32F9">
              <w:rPr>
                <w:rFonts w:ascii="Times New Roman" w:hAnsi="Times New Roman" w:cs="Times New Roman"/>
                <w:sz w:val="20"/>
                <w:szCs w:val="20"/>
                <w:bdr w:val="none" w:sz="0" w:space="0" w:color="auto" w:frame="1"/>
              </w:rPr>
              <w:t xml:space="preserve">, System Zarządzania Budżetem Jednostek Samorządu Terytorialnego – Bestia, </w:t>
            </w:r>
            <w:proofErr w:type="spellStart"/>
            <w:r w:rsidRPr="008A32F9">
              <w:rPr>
                <w:rFonts w:ascii="Times New Roman" w:hAnsi="Times New Roman" w:cs="Times New Roman"/>
                <w:sz w:val="20"/>
                <w:szCs w:val="20"/>
                <w:bdr w:val="none" w:sz="0" w:space="0" w:color="auto" w:frame="1"/>
              </w:rPr>
              <w:t>Sjobestia</w:t>
            </w:r>
            <w:proofErr w:type="spellEnd"/>
            <w:r w:rsidRPr="008A32F9">
              <w:rPr>
                <w:rFonts w:ascii="Times New Roman" w:hAnsi="Times New Roman" w:cs="Times New Roman"/>
                <w:sz w:val="20"/>
                <w:szCs w:val="20"/>
                <w:bdr w:val="none" w:sz="0" w:space="0" w:color="auto" w:frame="1"/>
              </w:rPr>
              <w:t>, oprogramowanie geodezyjne firmy Geobid, oraz podłączenie do domeny Active Directory.</w:t>
            </w:r>
          </w:p>
        </w:tc>
        <w:tc>
          <w:tcPr>
            <w:tcW w:w="4677" w:type="dxa"/>
          </w:tcPr>
          <w:p w14:paraId="6E3AA747" w14:textId="77777777" w:rsidR="00130865" w:rsidRPr="008A32F9" w:rsidRDefault="00130865" w:rsidP="00130865">
            <w:pPr>
              <w:jc w:val="both"/>
              <w:rPr>
                <w:rFonts w:ascii="Times New Roman" w:hAnsi="Times New Roman" w:cs="Times New Roman"/>
                <w:sz w:val="20"/>
                <w:szCs w:val="20"/>
                <w:bdr w:val="none" w:sz="0" w:space="0" w:color="auto" w:frame="1"/>
              </w:rPr>
            </w:pPr>
          </w:p>
        </w:tc>
      </w:tr>
      <w:tr w:rsidR="00130865" w:rsidRPr="008A32F9" w14:paraId="14A1AACD" w14:textId="77777777" w:rsidTr="003E6711">
        <w:tc>
          <w:tcPr>
            <w:tcW w:w="426" w:type="dxa"/>
            <w:shd w:val="clear" w:color="auto" w:fill="FFFFFF" w:themeFill="background1"/>
            <w:vAlign w:val="center"/>
          </w:tcPr>
          <w:p w14:paraId="4DBDFC97" w14:textId="28C269C4"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14</w:t>
            </w:r>
          </w:p>
        </w:tc>
        <w:tc>
          <w:tcPr>
            <w:tcW w:w="2409" w:type="dxa"/>
            <w:shd w:val="clear" w:color="auto" w:fill="FFFFFF" w:themeFill="background1"/>
            <w:vAlign w:val="center"/>
          </w:tcPr>
          <w:p w14:paraId="6328EE49" w14:textId="3D85B6AE"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Oprogramowanie dodatkowe</w:t>
            </w:r>
          </w:p>
        </w:tc>
        <w:tc>
          <w:tcPr>
            <w:tcW w:w="6663" w:type="dxa"/>
          </w:tcPr>
          <w:p w14:paraId="344A60A7"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Dołączone do oferowanego komputera oprogramowanie producenta z nieograniczoną licencją czasowo na użytkowanie umożliwiające:</w:t>
            </w:r>
          </w:p>
          <w:p w14:paraId="246AC35B"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 </w:t>
            </w:r>
            <w:proofErr w:type="spellStart"/>
            <w:r w:rsidRPr="008A32F9">
              <w:rPr>
                <w:rFonts w:ascii="Times New Roman" w:hAnsi="Times New Roman" w:cs="Times New Roman"/>
                <w:sz w:val="20"/>
                <w:szCs w:val="20"/>
              </w:rPr>
              <w:t>upgrade</w:t>
            </w:r>
            <w:proofErr w:type="spellEnd"/>
            <w:r w:rsidRPr="008A32F9">
              <w:rPr>
                <w:rFonts w:ascii="Times New Roman" w:hAnsi="Times New Roman" w:cs="Times New Roman"/>
                <w:sz w:val="20"/>
                <w:szCs w:val="20"/>
              </w:rPr>
              <w:t xml:space="preserve"> i instalacje wszystkich sterowników, aplikacji dostarczonych w obrazie systemu operacyjnego producenta, </w:t>
            </w:r>
            <w:proofErr w:type="spellStart"/>
            <w:r w:rsidRPr="008A32F9">
              <w:rPr>
                <w:rFonts w:ascii="Times New Roman" w:hAnsi="Times New Roman" w:cs="Times New Roman"/>
                <w:sz w:val="20"/>
                <w:szCs w:val="20"/>
              </w:rPr>
              <w:t>BIOS’u</w:t>
            </w:r>
            <w:proofErr w:type="spellEnd"/>
            <w:r w:rsidRPr="008A32F9">
              <w:rPr>
                <w:rFonts w:ascii="Times New Roman" w:hAnsi="Times New Roman" w:cs="Times New Roman"/>
                <w:sz w:val="20"/>
                <w:szCs w:val="20"/>
              </w:rPr>
              <w:t xml:space="preserve"> z certyfikatem zgodności producenta do najnowszej dostępnej wersji, </w:t>
            </w:r>
          </w:p>
          <w:p w14:paraId="2ED547FC"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 możliwość przed instalacją sprawdzenia każdego sterownika, każdej aplikacji, </w:t>
            </w:r>
            <w:proofErr w:type="spellStart"/>
            <w:r w:rsidRPr="008A32F9">
              <w:rPr>
                <w:rFonts w:ascii="Times New Roman" w:hAnsi="Times New Roman" w:cs="Times New Roman"/>
                <w:sz w:val="20"/>
                <w:szCs w:val="20"/>
              </w:rPr>
              <w:t>BIOS’u</w:t>
            </w:r>
            <w:proofErr w:type="spellEnd"/>
            <w:r w:rsidRPr="008A32F9">
              <w:rPr>
                <w:rFonts w:ascii="Times New Roman" w:hAnsi="Times New Roman" w:cs="Times New Roman"/>
                <w:sz w:val="20"/>
                <w:szCs w:val="20"/>
              </w:rPr>
              <w:t xml:space="preserve"> bezpośrednio na stronie producenta przy użyciu połączenia internetowego z automatycznym przekierowaniem a w szczególności informacji: </w:t>
            </w:r>
          </w:p>
          <w:p w14:paraId="473764CA"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poprawkach i usprawnieniach dotyczących aktualizacji</w:t>
            </w:r>
          </w:p>
          <w:p w14:paraId="332275D8"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dacie wydania ostatniej aktualizacji</w:t>
            </w:r>
          </w:p>
          <w:p w14:paraId="4C0FBEDA"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priorytecie aktualizacji</w:t>
            </w:r>
          </w:p>
          <w:p w14:paraId="131993CE"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zgodność z systemami operacyjnymi</w:t>
            </w:r>
          </w:p>
          <w:p w14:paraId="5747FACF"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jakiego komponentu sprzętu dotyczy aktualizacja</w:t>
            </w:r>
          </w:p>
          <w:p w14:paraId="7F6DC125"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lastRenderedPageBreak/>
              <w:t>wszystkie poprzednie aktualizacje z informacjami jak powyżej od punktu a do punktu e.</w:t>
            </w:r>
          </w:p>
          <w:p w14:paraId="3097A280"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wykaz najnowszych aktualizacji z podziałem na krytyczne (wymagające natychmiastowej instalacji), rekomendowane i opcjonalne</w:t>
            </w:r>
          </w:p>
          <w:p w14:paraId="4441DE4B"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możliwość włączenia/wyłączenia funkcji automatycznego restartu w przypadku, kiedy jest wymagany przy instalacji sterownika, aplikacji która tego wymaga.</w:t>
            </w:r>
          </w:p>
          <w:p w14:paraId="2DF9BC43"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 rozpoznanie modelu oferowanego komputera, numer seryjny komputera, informację kiedy dokonany został ostatnio </w:t>
            </w:r>
            <w:proofErr w:type="spellStart"/>
            <w:r w:rsidRPr="008A32F9">
              <w:rPr>
                <w:rFonts w:ascii="Times New Roman" w:hAnsi="Times New Roman" w:cs="Times New Roman"/>
                <w:sz w:val="20"/>
                <w:szCs w:val="20"/>
              </w:rPr>
              <w:t>upgrade</w:t>
            </w:r>
            <w:proofErr w:type="spellEnd"/>
            <w:r w:rsidRPr="008A32F9">
              <w:rPr>
                <w:rFonts w:ascii="Times New Roman" w:hAnsi="Times New Roman" w:cs="Times New Roman"/>
                <w:sz w:val="20"/>
                <w:szCs w:val="20"/>
              </w:rPr>
              <w:t xml:space="preserve"> w szczególności z uwzględnieniem daty ( </w:t>
            </w:r>
            <w:proofErr w:type="spellStart"/>
            <w:r w:rsidRPr="008A32F9">
              <w:rPr>
                <w:rFonts w:ascii="Times New Roman" w:hAnsi="Times New Roman" w:cs="Times New Roman"/>
                <w:sz w:val="20"/>
                <w:szCs w:val="20"/>
              </w:rPr>
              <w:t>dd</w:t>
            </w:r>
            <w:proofErr w:type="spellEnd"/>
            <w:r w:rsidRPr="008A32F9">
              <w:rPr>
                <w:rFonts w:ascii="Times New Roman" w:hAnsi="Times New Roman" w:cs="Times New Roman"/>
                <w:sz w:val="20"/>
                <w:szCs w:val="20"/>
              </w:rPr>
              <w:t>-mm-</w:t>
            </w:r>
            <w:proofErr w:type="spellStart"/>
            <w:r w:rsidRPr="008A32F9">
              <w:rPr>
                <w:rFonts w:ascii="Times New Roman" w:hAnsi="Times New Roman" w:cs="Times New Roman"/>
                <w:sz w:val="20"/>
                <w:szCs w:val="20"/>
              </w:rPr>
              <w:t>rrrr</w:t>
            </w:r>
            <w:proofErr w:type="spellEnd"/>
            <w:r w:rsidRPr="008A32F9">
              <w:rPr>
                <w:rFonts w:ascii="Times New Roman" w:hAnsi="Times New Roman" w:cs="Times New Roman"/>
                <w:sz w:val="20"/>
                <w:szCs w:val="20"/>
              </w:rPr>
              <w:t xml:space="preserve"> )</w:t>
            </w:r>
          </w:p>
          <w:p w14:paraId="60B82816"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 sprawdzenia historii </w:t>
            </w:r>
            <w:proofErr w:type="spellStart"/>
            <w:r w:rsidRPr="008A32F9">
              <w:rPr>
                <w:rFonts w:ascii="Times New Roman" w:hAnsi="Times New Roman" w:cs="Times New Roman"/>
                <w:sz w:val="20"/>
                <w:szCs w:val="20"/>
              </w:rPr>
              <w:t>upgrade’u</w:t>
            </w:r>
            <w:proofErr w:type="spellEnd"/>
            <w:r w:rsidRPr="008A32F9">
              <w:rPr>
                <w:rFonts w:ascii="Times New Roman" w:hAnsi="Times New Roman" w:cs="Times New Roman"/>
                <w:sz w:val="20"/>
                <w:szCs w:val="20"/>
              </w:rPr>
              <w:t xml:space="preserve"> z informacją jakie sterowniki były instalowane z dokładną datą ( </w:t>
            </w:r>
            <w:proofErr w:type="spellStart"/>
            <w:r w:rsidRPr="008A32F9">
              <w:rPr>
                <w:rFonts w:ascii="Times New Roman" w:hAnsi="Times New Roman" w:cs="Times New Roman"/>
                <w:sz w:val="20"/>
                <w:szCs w:val="20"/>
              </w:rPr>
              <w:t>dd</w:t>
            </w:r>
            <w:proofErr w:type="spellEnd"/>
            <w:r w:rsidRPr="008A32F9">
              <w:rPr>
                <w:rFonts w:ascii="Times New Roman" w:hAnsi="Times New Roman" w:cs="Times New Roman"/>
                <w:sz w:val="20"/>
                <w:szCs w:val="20"/>
              </w:rPr>
              <w:t>-mm-</w:t>
            </w:r>
            <w:proofErr w:type="spellStart"/>
            <w:r w:rsidRPr="008A32F9">
              <w:rPr>
                <w:rFonts w:ascii="Times New Roman" w:hAnsi="Times New Roman" w:cs="Times New Roman"/>
                <w:sz w:val="20"/>
                <w:szCs w:val="20"/>
              </w:rPr>
              <w:t>rrrr</w:t>
            </w:r>
            <w:proofErr w:type="spellEnd"/>
            <w:r w:rsidRPr="008A32F9">
              <w:rPr>
                <w:rFonts w:ascii="Times New Roman" w:hAnsi="Times New Roman" w:cs="Times New Roman"/>
                <w:sz w:val="20"/>
                <w:szCs w:val="20"/>
              </w:rPr>
              <w:t xml:space="preserve"> ) i wersją ( rewizja wydania )</w:t>
            </w:r>
          </w:p>
        </w:tc>
        <w:tc>
          <w:tcPr>
            <w:tcW w:w="4677" w:type="dxa"/>
          </w:tcPr>
          <w:p w14:paraId="13E6B45A" w14:textId="77777777" w:rsidR="00130865" w:rsidRPr="008A32F9" w:rsidRDefault="00130865" w:rsidP="00130865">
            <w:pPr>
              <w:jc w:val="both"/>
              <w:rPr>
                <w:rFonts w:ascii="Times New Roman" w:hAnsi="Times New Roman" w:cs="Times New Roman"/>
                <w:sz w:val="20"/>
                <w:szCs w:val="20"/>
              </w:rPr>
            </w:pPr>
          </w:p>
        </w:tc>
      </w:tr>
      <w:tr w:rsidR="00130865" w:rsidRPr="008A32F9" w14:paraId="081A0C0F" w14:textId="77777777" w:rsidTr="003E6711">
        <w:trPr>
          <w:trHeight w:val="619"/>
        </w:trPr>
        <w:tc>
          <w:tcPr>
            <w:tcW w:w="426" w:type="dxa"/>
            <w:shd w:val="clear" w:color="auto" w:fill="FFFFFF" w:themeFill="background1"/>
            <w:vAlign w:val="center"/>
          </w:tcPr>
          <w:p w14:paraId="0AD0FE30" w14:textId="45603DD3"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15</w:t>
            </w:r>
          </w:p>
        </w:tc>
        <w:tc>
          <w:tcPr>
            <w:tcW w:w="2409" w:type="dxa"/>
            <w:shd w:val="clear" w:color="auto" w:fill="FFFFFF" w:themeFill="background1"/>
            <w:vAlign w:val="center"/>
          </w:tcPr>
          <w:p w14:paraId="1922469A" w14:textId="0C8FFC5C"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Porty i złącza</w:t>
            </w:r>
          </w:p>
        </w:tc>
        <w:tc>
          <w:tcPr>
            <w:tcW w:w="6663" w:type="dxa"/>
          </w:tcPr>
          <w:p w14:paraId="52FB4A66" w14:textId="46C0AC2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Wbudowane porty i złącza: 1</w:t>
            </w:r>
            <w:r>
              <w:rPr>
                <w:rFonts w:ascii="Times New Roman" w:hAnsi="Times New Roman" w:cs="Times New Roman"/>
                <w:sz w:val="20"/>
                <w:szCs w:val="20"/>
              </w:rPr>
              <w:t xml:space="preserve"> </w:t>
            </w:r>
            <w:r w:rsidRPr="008A32F9">
              <w:rPr>
                <w:rFonts w:ascii="Times New Roman" w:hAnsi="Times New Roman" w:cs="Times New Roman"/>
                <w:sz w:val="20"/>
                <w:szCs w:val="20"/>
              </w:rPr>
              <w:t>x</w:t>
            </w:r>
            <w:r>
              <w:rPr>
                <w:rFonts w:ascii="Times New Roman" w:hAnsi="Times New Roman" w:cs="Times New Roman"/>
                <w:sz w:val="20"/>
                <w:szCs w:val="20"/>
              </w:rPr>
              <w:t xml:space="preserve"> </w:t>
            </w:r>
            <w:r w:rsidRPr="008A32F9">
              <w:rPr>
                <w:rFonts w:ascii="Times New Roman" w:hAnsi="Times New Roman" w:cs="Times New Roman"/>
                <w:sz w:val="20"/>
                <w:szCs w:val="20"/>
              </w:rPr>
              <w:t>HDMI 1.4, 1x RJ-45, 2</w:t>
            </w:r>
            <w:r>
              <w:rPr>
                <w:rFonts w:ascii="Times New Roman" w:hAnsi="Times New Roman" w:cs="Times New Roman"/>
                <w:sz w:val="20"/>
                <w:szCs w:val="20"/>
              </w:rPr>
              <w:t xml:space="preserve"> </w:t>
            </w:r>
            <w:r w:rsidRPr="008A32F9">
              <w:rPr>
                <w:rFonts w:ascii="Times New Roman" w:hAnsi="Times New Roman" w:cs="Times New Roman"/>
                <w:sz w:val="20"/>
                <w:szCs w:val="20"/>
              </w:rPr>
              <w:t xml:space="preserve">x USB </w:t>
            </w:r>
            <w:r>
              <w:rPr>
                <w:rFonts w:ascii="Times New Roman" w:hAnsi="Times New Roman" w:cs="Times New Roman"/>
                <w:sz w:val="20"/>
                <w:szCs w:val="20"/>
              </w:rPr>
              <w:t xml:space="preserve">(w tym 1 x USB </w:t>
            </w:r>
            <w:r w:rsidRPr="008A32F9">
              <w:rPr>
                <w:rFonts w:ascii="Times New Roman" w:hAnsi="Times New Roman" w:cs="Times New Roman"/>
                <w:sz w:val="20"/>
                <w:szCs w:val="20"/>
              </w:rPr>
              <w:t>3.</w:t>
            </w:r>
            <w:r>
              <w:rPr>
                <w:rFonts w:ascii="Times New Roman" w:hAnsi="Times New Roman" w:cs="Times New Roman"/>
                <w:sz w:val="20"/>
                <w:szCs w:val="20"/>
              </w:rPr>
              <w:t xml:space="preserve">x), </w:t>
            </w:r>
            <w:r w:rsidRPr="005947FC">
              <w:rPr>
                <w:rFonts w:ascii="Times New Roman" w:hAnsi="Times New Roman" w:cs="Times New Roman"/>
                <w:sz w:val="20"/>
                <w:szCs w:val="20"/>
              </w:rPr>
              <w:t xml:space="preserve">1 x </w:t>
            </w:r>
            <w:proofErr w:type="spellStart"/>
            <w:r w:rsidRPr="005947FC">
              <w:rPr>
                <w:rFonts w:ascii="Times New Roman" w:hAnsi="Times New Roman" w:cs="Times New Roman"/>
                <w:sz w:val="20"/>
                <w:szCs w:val="20"/>
              </w:rPr>
              <w:t>Thunderbolt</w:t>
            </w:r>
            <w:proofErr w:type="spellEnd"/>
            <w:r w:rsidRPr="005947FC">
              <w:rPr>
                <w:rFonts w:ascii="Times New Roman" w:hAnsi="Times New Roman" w:cs="Times New Roman"/>
                <w:sz w:val="20"/>
                <w:szCs w:val="20"/>
              </w:rPr>
              <w:t xml:space="preserve"> 4</w:t>
            </w:r>
          </w:p>
        </w:tc>
        <w:tc>
          <w:tcPr>
            <w:tcW w:w="4677" w:type="dxa"/>
          </w:tcPr>
          <w:p w14:paraId="0D621DB3" w14:textId="77777777" w:rsidR="00130865" w:rsidRPr="008A32F9" w:rsidRDefault="00130865" w:rsidP="00130865">
            <w:pPr>
              <w:jc w:val="both"/>
              <w:rPr>
                <w:rFonts w:ascii="Times New Roman" w:hAnsi="Times New Roman" w:cs="Times New Roman"/>
                <w:sz w:val="20"/>
                <w:szCs w:val="20"/>
              </w:rPr>
            </w:pPr>
          </w:p>
        </w:tc>
      </w:tr>
      <w:tr w:rsidR="00130865" w:rsidRPr="008A32F9" w14:paraId="2ED8C0DF" w14:textId="77777777" w:rsidTr="003E6711">
        <w:trPr>
          <w:trHeight w:val="620"/>
        </w:trPr>
        <w:tc>
          <w:tcPr>
            <w:tcW w:w="426" w:type="dxa"/>
            <w:shd w:val="clear" w:color="auto" w:fill="FFFFFF" w:themeFill="background1"/>
            <w:vAlign w:val="center"/>
          </w:tcPr>
          <w:p w14:paraId="2FCB3119" w14:textId="18309548"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16</w:t>
            </w:r>
          </w:p>
        </w:tc>
        <w:tc>
          <w:tcPr>
            <w:tcW w:w="2409" w:type="dxa"/>
            <w:shd w:val="clear" w:color="auto" w:fill="FFFFFF" w:themeFill="background1"/>
            <w:vAlign w:val="center"/>
          </w:tcPr>
          <w:p w14:paraId="6A4D5F7B" w14:textId="0EB423B9"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Warunki gwarancyjne, wsparcie techniczne</w:t>
            </w:r>
          </w:p>
        </w:tc>
        <w:tc>
          <w:tcPr>
            <w:tcW w:w="6663" w:type="dxa"/>
          </w:tcPr>
          <w:p w14:paraId="3554EF31"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Dedykowany portal techniczny producenta, umożliwiający Zamawiającemu zgłaszanie awarii oraz samodzielne zamawianie zamiennych komponentów. </w:t>
            </w:r>
          </w:p>
          <w:p w14:paraId="1668E7CC"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A32F9">
              <w:rPr>
                <w:rFonts w:ascii="Times New Roman" w:hAnsi="Times New Roman" w:cs="Times New Roman"/>
                <w:sz w:val="20"/>
                <w:szCs w:val="20"/>
              </w:rPr>
              <w:t>recovery</w:t>
            </w:r>
            <w:proofErr w:type="spellEnd"/>
            <w:r w:rsidRPr="008A32F9">
              <w:rPr>
                <w:rFonts w:ascii="Times New Roman" w:hAnsi="Times New Roman" w:cs="Times New Roman"/>
                <w:sz w:val="20"/>
                <w:szCs w:val="20"/>
              </w:rPr>
              <w:t xml:space="preserve"> systemu operacyjnego)</w:t>
            </w:r>
          </w:p>
          <w:p w14:paraId="51912B0A" w14:textId="77777777"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G</w:t>
            </w:r>
            <w:r w:rsidRPr="008A32F9">
              <w:rPr>
                <w:rFonts w:ascii="Times New Roman" w:hAnsi="Times New Roman" w:cs="Times New Roman"/>
                <w:sz w:val="20"/>
                <w:szCs w:val="20"/>
              </w:rPr>
              <w:t>warancja producenta świadczona na miejscu u klienta, Czas reakcji serwisu - do końca następnego dnia roboczego.</w:t>
            </w:r>
          </w:p>
          <w:p w14:paraId="492D05BC" w14:textId="77777777" w:rsidR="00130865" w:rsidRPr="008A32F9" w:rsidRDefault="00130865" w:rsidP="00130865">
            <w:pPr>
              <w:rPr>
                <w:rFonts w:ascii="Times New Roman" w:hAnsi="Times New Roman" w:cs="Times New Roman"/>
                <w:sz w:val="20"/>
                <w:szCs w:val="20"/>
              </w:rPr>
            </w:pPr>
            <w:r w:rsidRPr="008A32F9">
              <w:rPr>
                <w:rFonts w:ascii="Times New Roman" w:hAnsi="Times New Roman" w:cs="Times New Roman"/>
                <w:sz w:val="20"/>
                <w:szCs w:val="20"/>
              </w:rPr>
              <w:t xml:space="preserve">W przypadku awarii dysków twardych dysk pozostaje u Zamawiającego – </w:t>
            </w:r>
            <w:r w:rsidRPr="008A32F9">
              <w:rPr>
                <w:rFonts w:ascii="Times New Roman" w:hAnsi="Times New Roman" w:cs="Times New Roman"/>
                <w:b/>
                <w:bCs/>
                <w:i/>
                <w:iCs/>
                <w:color w:val="4472C4" w:themeColor="accent1"/>
                <w:sz w:val="20"/>
                <w:szCs w:val="20"/>
              </w:rPr>
              <w:t>wymagane jest dołączenie do oferty oświadczenia podmiotu realizującego serwis lub producenta sprzętu o spełnieniu tego warunku</w:t>
            </w:r>
          </w:p>
          <w:p w14:paraId="5F41D4BD"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Firma serwisująca musi posiadać ISO 9001:2015 na świadczenie usług serwisowych oraz posiadać autoryzacje producenta komputera – </w:t>
            </w:r>
            <w:r w:rsidRPr="008A32F9">
              <w:rPr>
                <w:rFonts w:ascii="Times New Roman" w:hAnsi="Times New Roman" w:cs="Times New Roman"/>
                <w:b/>
                <w:bCs/>
                <w:i/>
                <w:iCs/>
                <w:color w:val="4472C4" w:themeColor="accent1"/>
                <w:sz w:val="20"/>
                <w:szCs w:val="20"/>
              </w:rPr>
              <w:t>dokumenty potwierdzające załączyć do oferty.</w:t>
            </w:r>
          </w:p>
          <w:p w14:paraId="7B8B2F86"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Serwis urządzeń musi być realizowany przez Producenta lub Autoryzowanego Partnera Serwisowego Producenta – </w:t>
            </w:r>
            <w:r w:rsidRPr="008A32F9">
              <w:rPr>
                <w:rFonts w:ascii="Times New Roman" w:hAnsi="Times New Roman" w:cs="Times New Roman"/>
                <w:b/>
                <w:bCs/>
                <w:i/>
                <w:iCs/>
                <w:color w:val="4472C4" w:themeColor="accent1"/>
                <w:sz w:val="20"/>
                <w:szCs w:val="20"/>
              </w:rPr>
              <w:t xml:space="preserve">wymagane dołączenie do oferty </w:t>
            </w:r>
            <w:r w:rsidRPr="008A32F9">
              <w:rPr>
                <w:rFonts w:ascii="Times New Roman" w:hAnsi="Times New Roman" w:cs="Times New Roman"/>
                <w:b/>
                <w:bCs/>
                <w:i/>
                <w:iCs/>
                <w:color w:val="4472C4" w:themeColor="accent1"/>
                <w:sz w:val="20"/>
                <w:szCs w:val="20"/>
              </w:rPr>
              <w:lastRenderedPageBreak/>
              <w:t>oświadczenia Producenta potwierdzonego, że serwis będzie realizowany przez Autoryzowanego Partnera Serwisowego Producenta lub bezpośrednio przez Producenta</w:t>
            </w:r>
          </w:p>
        </w:tc>
        <w:tc>
          <w:tcPr>
            <w:tcW w:w="4677" w:type="dxa"/>
          </w:tcPr>
          <w:p w14:paraId="25AB11DB" w14:textId="77777777" w:rsidR="00130865" w:rsidRPr="008A32F9" w:rsidRDefault="00130865" w:rsidP="00130865">
            <w:pPr>
              <w:jc w:val="both"/>
              <w:rPr>
                <w:rFonts w:ascii="Times New Roman" w:hAnsi="Times New Roman" w:cs="Times New Roman"/>
                <w:sz w:val="20"/>
                <w:szCs w:val="20"/>
              </w:rPr>
            </w:pPr>
          </w:p>
        </w:tc>
      </w:tr>
      <w:tr w:rsidR="00130865" w:rsidRPr="008A32F9" w14:paraId="4D62CBB0" w14:textId="77777777" w:rsidTr="003E6711">
        <w:trPr>
          <w:trHeight w:val="620"/>
        </w:trPr>
        <w:tc>
          <w:tcPr>
            <w:tcW w:w="426" w:type="dxa"/>
            <w:shd w:val="clear" w:color="auto" w:fill="FFFFFF" w:themeFill="background1"/>
            <w:vAlign w:val="center"/>
          </w:tcPr>
          <w:p w14:paraId="6A9B9D6E" w14:textId="1ADBA587"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17</w:t>
            </w:r>
          </w:p>
        </w:tc>
        <w:tc>
          <w:tcPr>
            <w:tcW w:w="2409" w:type="dxa"/>
            <w:shd w:val="clear" w:color="auto" w:fill="FFFFFF" w:themeFill="background1"/>
            <w:vAlign w:val="center"/>
          </w:tcPr>
          <w:p w14:paraId="6EF369F6" w14:textId="73915A9F" w:rsidR="00130865" w:rsidRDefault="00130865" w:rsidP="00130865">
            <w:pPr>
              <w:jc w:val="center"/>
              <w:rPr>
                <w:rFonts w:ascii="Times New Roman" w:hAnsi="Times New Roman" w:cs="Times New Roman"/>
                <w:b/>
                <w:bCs/>
                <w:sz w:val="20"/>
                <w:szCs w:val="20"/>
              </w:rPr>
            </w:pPr>
            <w:r w:rsidRPr="006A65BD">
              <w:rPr>
                <w:rFonts w:ascii="Times New Roman" w:eastAsia="Times New Roman" w:hAnsi="Times New Roman" w:cs="Times New Roman"/>
                <w:b/>
                <w:color w:val="000000"/>
                <w:sz w:val="20"/>
                <w:szCs w:val="20"/>
                <w:lang w:eastAsia="pl-PL"/>
              </w:rPr>
              <w:t xml:space="preserve">Pakiet </w:t>
            </w:r>
            <w:r>
              <w:rPr>
                <w:rFonts w:ascii="Times New Roman" w:eastAsia="Times New Roman" w:hAnsi="Times New Roman" w:cs="Times New Roman"/>
                <w:b/>
                <w:color w:val="000000"/>
                <w:sz w:val="20"/>
                <w:szCs w:val="20"/>
                <w:lang w:eastAsia="pl-PL"/>
              </w:rPr>
              <w:t xml:space="preserve">programów </w:t>
            </w:r>
            <w:r w:rsidRPr="006A65BD">
              <w:rPr>
                <w:rFonts w:ascii="Times New Roman" w:eastAsia="Times New Roman" w:hAnsi="Times New Roman" w:cs="Times New Roman"/>
                <w:b/>
                <w:color w:val="000000"/>
                <w:sz w:val="20"/>
                <w:szCs w:val="20"/>
                <w:lang w:eastAsia="pl-PL"/>
              </w:rPr>
              <w:t>biurowy</w:t>
            </w:r>
            <w:r>
              <w:rPr>
                <w:rFonts w:ascii="Times New Roman" w:eastAsia="Times New Roman" w:hAnsi="Times New Roman" w:cs="Times New Roman"/>
                <w:b/>
                <w:color w:val="000000"/>
                <w:sz w:val="20"/>
                <w:szCs w:val="20"/>
                <w:lang w:eastAsia="pl-PL"/>
              </w:rPr>
              <w:t>ch</w:t>
            </w:r>
          </w:p>
        </w:tc>
        <w:tc>
          <w:tcPr>
            <w:tcW w:w="6663" w:type="dxa"/>
            <w:vAlign w:val="center"/>
          </w:tcPr>
          <w:p w14:paraId="52DE9E51" w14:textId="77777777" w:rsidR="00130865" w:rsidRPr="00634796" w:rsidRDefault="00130865" w:rsidP="00130865">
            <w:pPr>
              <w:rPr>
                <w:rFonts w:ascii="Times New Roman" w:hAnsi="Times New Roman" w:cs="Times New Roman"/>
                <w:sz w:val="20"/>
                <w:szCs w:val="20"/>
              </w:rPr>
            </w:pPr>
            <w:r w:rsidRPr="00FE193B">
              <w:rPr>
                <w:rFonts w:ascii="Times New Roman" w:hAnsi="Times New Roman" w:cs="Times New Roman"/>
                <w:sz w:val="20"/>
                <w:szCs w:val="20"/>
              </w:rPr>
              <w:t>Dostępne aplikacje: Word, Excel, PowerPoint, Outlook</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Wersja: językowa polska</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Okres licencji: wieczysta</w:t>
            </w:r>
            <w:r>
              <w:rPr>
                <w:rFonts w:ascii="Times New Roman" w:hAnsi="Times New Roman" w:cs="Times New Roman"/>
                <w:sz w:val="20"/>
                <w:szCs w:val="20"/>
              </w:rPr>
              <w:t>,</w:t>
            </w:r>
            <w:r>
              <w:rPr>
                <w:rFonts w:ascii="Times New Roman" w:hAnsi="Times New Roman" w:cs="Times New Roman"/>
                <w:sz w:val="20"/>
                <w:szCs w:val="20"/>
              </w:rPr>
              <w:br/>
            </w:r>
            <w:r w:rsidRPr="00634796">
              <w:rPr>
                <w:rFonts w:ascii="Times New Roman" w:hAnsi="Times New Roman" w:cs="Times New Roman"/>
                <w:sz w:val="20"/>
                <w:szCs w:val="20"/>
              </w:rPr>
              <w:t xml:space="preserve">Pakiet biurowy musi spełniać następujące wymagania poprzez wbudowane mechanizmy, bez użycia dodatkowych aplikacji:  </w:t>
            </w:r>
          </w:p>
          <w:p w14:paraId="416C5D9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1. Dostępność pakietu w wersjach 32-bit oraz 64-bit umożliwiającej wykorzystanie ponad 2 GB przestrzeni adresowej.  </w:t>
            </w:r>
          </w:p>
          <w:p w14:paraId="754E833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2. Wymagania odnośnie interfejsu użytkownika:  </w:t>
            </w:r>
          </w:p>
          <w:p w14:paraId="600C419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Pełna polska wersja językowa interfejsu użytkownika.  </w:t>
            </w:r>
          </w:p>
          <w:p w14:paraId="513C7C98"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Prostota i intuicyjność obsługi, pozwalająca na pracę osobom nieposiadającym umiejętności technicznych.  </w:t>
            </w:r>
          </w:p>
          <w:p w14:paraId="1884A50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3. Oprogramowanie musi umożliwiać tworzenie i edycję dokumentów elektronicznych w ustalonym formacie, który spełnia następujące warunki:  </w:t>
            </w:r>
          </w:p>
          <w:p w14:paraId="33BC57F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Posiada kompletny i publicznie dostępny opis formatu.  </w:t>
            </w:r>
          </w:p>
          <w:p w14:paraId="5B873E59"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w:t>
            </w:r>
          </w:p>
          <w:p w14:paraId="6E6FCF3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Pozwala zapisywać dokumenty w formacie XML.  </w:t>
            </w:r>
          </w:p>
          <w:p w14:paraId="526C9C7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4. Oprogramowanie musi umożliwiać dostosowanie dokumentów i szablonów do potrzeb Zamawiającego.   </w:t>
            </w:r>
          </w:p>
          <w:p w14:paraId="2BBB38E7"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5. W skład oprogramowania muszą wchodzić narzędzia programistyczne umożliwiające automatyzację pracy i wymianę danych pomiędzy dokumentami i aplikacjami (język makropoleceń, język skryptowy).  </w:t>
            </w:r>
          </w:p>
          <w:p w14:paraId="4882CE2F"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6. Do aplikacji pakietu musi być dostępna pełna dokumentacja w języku polskim.  </w:t>
            </w:r>
          </w:p>
          <w:p w14:paraId="5D2CB9DD"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7. Pakiet zintegrowanych aplikacji biurowych musi zawierać:  </w:t>
            </w:r>
          </w:p>
          <w:p w14:paraId="17E3367E"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Edytor tekstów.   </w:t>
            </w:r>
          </w:p>
          <w:p w14:paraId="02AE462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b. Arkusz kalkulacyjny.   </w:t>
            </w:r>
          </w:p>
          <w:p w14:paraId="72C54F5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Narzędzie do przygotowywania i prowadzenia prezentacji.  </w:t>
            </w:r>
          </w:p>
          <w:p w14:paraId="1681469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d. Narzędzie do zarządzania informacją prywatą (pocztą elektroniczną, kalendarzem, kontaktami  i zadaniami).  </w:t>
            </w:r>
          </w:p>
          <w:p w14:paraId="787D45F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8. Edytor tekstów musi umożliwiać:</w:t>
            </w:r>
          </w:p>
          <w:p w14:paraId="78F15F3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Edycję i formatowanie tekstu w języku polskim wraz z obsługą języka polskiego w zakresie sprawdzania pisowni i poprawności gramatycznej oraz funkcjonalnością słownika wyrazów bliskoznacznych i autokorekty.  </w:t>
            </w:r>
          </w:p>
          <w:p w14:paraId="5EDF404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Wstawianie oraz formatowanie tabel.  </w:t>
            </w:r>
          </w:p>
          <w:p w14:paraId="35B11E7C"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Wstawianie oraz formatowanie obiektów graficznych.  </w:t>
            </w:r>
          </w:p>
          <w:p w14:paraId="66EB543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d. Wstawianie wykresów i tabel z arkusza kalkulacyjnego (wliczając tabele przestawne).  </w:t>
            </w:r>
          </w:p>
          <w:p w14:paraId="6D0A7B4C"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e. Automatyczne numerowanie rozdziałów, punktów, akapitów, tabel i rysunków.  </w:t>
            </w:r>
          </w:p>
          <w:p w14:paraId="46291117"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f. Automatyczne tworzenie spisów treści.  </w:t>
            </w:r>
          </w:p>
          <w:p w14:paraId="30816A3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g. Formatowanie nagłówków i stopek stron.  </w:t>
            </w:r>
          </w:p>
          <w:p w14:paraId="6FD45EB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h. Śledzenie i porównywanie zmian wprowadzonych przez użytkowników w dokumencie.  </w:t>
            </w:r>
          </w:p>
          <w:p w14:paraId="4141E500"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i. Nagrywanie, tworzenie i edycję makr automatyzujących wykonywanie czynności.  </w:t>
            </w:r>
          </w:p>
          <w:p w14:paraId="17FB011A"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j. Określenie układu strony (pionowa/pozioma), niezależnie dla każdej sekcji dokumentu.</w:t>
            </w:r>
          </w:p>
          <w:p w14:paraId="1365FC98"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k. Wydruk dokumentów.  </w:t>
            </w:r>
          </w:p>
          <w:p w14:paraId="4A9804E5"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l. Wykonywanie korespondencji seryjnej bazując na danych adresowych pochodzących z arkusza kalkulacyjnego i z narzędzia do zarządzania informacją prywatną.  </w:t>
            </w:r>
          </w:p>
          <w:p w14:paraId="4500AF7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m. Pracę na dokumentach utworzonych przy pomocy Microsoft Word 2007 lub Microsoft Word 2010, 2013, 2016, 2019 i 2021 z zapewnieniem bezproblemowej konwersji wszystkich elementów i atrybutów dokumentu.  </w:t>
            </w:r>
          </w:p>
          <w:p w14:paraId="46574B4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1DEEE83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o. Wymagana  jest dostępność do  oferowanego  edytora tekstu  bezpłatnych  narzędzi umożliwiających wykorzystanie go, jako środowiska kreowania aktów normatywnych i prawnych, zgodnie z obowiązującym prawem.  </w:t>
            </w:r>
          </w:p>
          <w:p w14:paraId="714F3329"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p. Wymagana jest dostępność mechanizmów umożliwiających podpisanie podpisem elektronicznym pliku z zapisanym dokumentem przy pomocy certyfikatu kwalifikowanego zgodnie z wymaganiami obowiązującego w Polsce prawa.  </w:t>
            </w:r>
          </w:p>
          <w:p w14:paraId="066A9A0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9. Arkusz kalkulacyjny musi umożliwiać:  </w:t>
            </w:r>
          </w:p>
          <w:p w14:paraId="42A44C1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Tworzenie raportów tabelarycznych.  </w:t>
            </w:r>
          </w:p>
          <w:p w14:paraId="34073198"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Tworzenie wykresów liniowych (wraz linią trendu), słupkowych, kołowych.  </w:t>
            </w:r>
          </w:p>
          <w:p w14:paraId="1306730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Tworzenie arkuszy kalkulacyjnych zawierających teksty, dane liczbowe oraz formuły przeprowadzające operacje matematyczne, logiczne, tekstowe, statystyczne oraz operacje na danych finansowych i na miarach czasu.  </w:t>
            </w:r>
          </w:p>
          <w:p w14:paraId="7976BE95"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d. Tworzenie raportów z zewnętrznych źródeł danych (inne arkusze kalkulacyjne, bazy danych zgodne z ODBC, pliki tekstowe, pliki XML).  </w:t>
            </w:r>
          </w:p>
          <w:p w14:paraId="5B7A566F"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e. Obsługę kostek OLAP oraz tworzenie i edycję kwerend bazodanowych i webowych. Narzędzia wspomagające analizę statystyczną i finansową, analizę wariantową i rozwiązywanie problemów optymalizacyjnych.  </w:t>
            </w:r>
          </w:p>
          <w:p w14:paraId="7F52C759"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f. Tworzenie raportów tabeli przestawnych umożliwiających dynamiczną zmianę wymiarów oraz wykresów bazujących na danych z tabeli przestawnych.  </w:t>
            </w:r>
          </w:p>
          <w:p w14:paraId="25B6982C"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g. Wyszukiwanie i zamianę danych.  </w:t>
            </w:r>
          </w:p>
          <w:p w14:paraId="68F886C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h. Wykonywanie analiz danych przy użyciu formatowania warunkowego.  </w:t>
            </w:r>
          </w:p>
          <w:p w14:paraId="215691DA"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i. Nazywanie komórek arkusza i odwoływanie się w formułach po takiej nazwie.  </w:t>
            </w:r>
          </w:p>
          <w:p w14:paraId="112615B7"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j. Nagrywanie, tworzenie i edycję makr automatyzujących wykonywanie czynności.  </w:t>
            </w:r>
          </w:p>
          <w:p w14:paraId="7D1BC5D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k. Formatowanie czasu, daty i wartości finansowych z polskim formatem.  </w:t>
            </w:r>
          </w:p>
          <w:p w14:paraId="2D812045"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l. Zapis wielu arkuszy kalkulacyjnych w jednym pliku.  </w:t>
            </w:r>
          </w:p>
          <w:p w14:paraId="4DBFD13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m. Zachowanie pełnej zgodności z formatami plików utworzonych za pomocą oprogramowania Microsoft Excel 2007 oraz Microsoft Excel 2010, 2013, 2016, 2019 i 2021, z uwzględnieniem poprawnej realizacji użytych w nich funkcji specjalnych i makropoleceń.  </w:t>
            </w:r>
          </w:p>
          <w:p w14:paraId="52C9A56F"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n. Zabezpieczenie dokumentów hasłem przed odczytem oraz przed wprowadzaniem modyfikacji.  </w:t>
            </w:r>
          </w:p>
          <w:p w14:paraId="1CDC8298"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10. Narzędzie do przygotowywania i prowadzenia prezentacji musi umożliwiać:  </w:t>
            </w:r>
          </w:p>
          <w:p w14:paraId="528AD0F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Przygotowywanie prezentacji multimedialnych, które będą:  </w:t>
            </w:r>
          </w:p>
          <w:p w14:paraId="327E9195"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Prezentowanie przy użyciu projektora multimedialnego.  </w:t>
            </w:r>
          </w:p>
          <w:p w14:paraId="3CA3C76A"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Drukowanie w formacie umożliwiającym robienie notatek.  </w:t>
            </w:r>
          </w:p>
          <w:p w14:paraId="7225EF8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d. Zapisanie jako prezentacja tylko do odczytu.  </w:t>
            </w:r>
          </w:p>
          <w:p w14:paraId="34629C2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e. Nagrywanie narracji i dołączanie jej do prezentacji.  </w:t>
            </w:r>
          </w:p>
          <w:p w14:paraId="460C7D8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f. Opatrywanie slajdów notatkami dla prezentera.  </w:t>
            </w:r>
          </w:p>
          <w:p w14:paraId="683847D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g. Umieszczanie i formatowanie tekstów, obiektów graficznych, tabel, nagrań dźwiękowych i wideo.  </w:t>
            </w:r>
          </w:p>
          <w:p w14:paraId="5229960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h. Umieszczanie tabel i wykresów pochodzących z arkusza kalkulacyjnego.  </w:t>
            </w:r>
          </w:p>
          <w:p w14:paraId="206D0227"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i. Odświeżenie wykresu znajdującego się w prezentacji po zmianie danych w źródłowym arkuszu kalkulacyjnym. </w:t>
            </w:r>
          </w:p>
          <w:p w14:paraId="10F85ED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j. Możliwość tworzenia animacji obiektów i całych slajdów.  </w:t>
            </w:r>
          </w:p>
          <w:p w14:paraId="235A7129"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k. Prowadzenie prezentacji w trybie prezentera, gdzie slajdy są widoczne na jednym monitorze lub projektorze, a na drugim widoczne są slajdy i notatki prezentera.  </w:t>
            </w:r>
          </w:p>
          <w:p w14:paraId="5FB407B0"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l. Pełna zgodność z formatami plików utworzonych za pomocą oprogramowania MS PowerPoint 2007, MS PowerPoint 2010, 2013, 2016, 2019 i 2021.  </w:t>
            </w:r>
          </w:p>
          <w:p w14:paraId="1897C3F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11. Narzędzie do zarządzania informacją prywatną (pocztą elektroniczną, kalendarzem, kontaktami  i zadaniami) musi umożliwiać:  </w:t>
            </w:r>
          </w:p>
          <w:p w14:paraId="1145396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Pobieranie i wysyłanie poczty elektronicznej z serwera pocztowego.  </w:t>
            </w:r>
          </w:p>
          <w:p w14:paraId="27B76B5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Przechowywanie wiadomości na serwerze lub w lokalnym pliku tworzonym z zastosowaniem efektywnej kompresji danych.   </w:t>
            </w:r>
          </w:p>
          <w:p w14:paraId="429D194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Filtrowanie niechcianej poczty elektronicznej (SPAM) oraz określanie listy zablokowanych  i bezpiecznych nadawców.  </w:t>
            </w:r>
          </w:p>
          <w:p w14:paraId="1FDEC51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d. Tworzenie katalogów, pozwalających katalogować pocztę elektroniczną.  </w:t>
            </w:r>
          </w:p>
          <w:p w14:paraId="403C654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e. Automatyczne grupowanie wiadomości poczty o tym samym tytule. </w:t>
            </w:r>
          </w:p>
          <w:p w14:paraId="6805ADFA"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f. Tworzenie reguł przenoszących automatycznie nową pocztę elektroniczną do określonych katalogów bazując na słowach zawartych w tytule, adresie nadawcy i odbiorcy.  </w:t>
            </w:r>
          </w:p>
          <w:p w14:paraId="3CF04C9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g. Oflagowanie poczty elektronicznej z określeniem terminu przypomnienia, oddzielnie dla nadawcy i adresatów.  </w:t>
            </w:r>
          </w:p>
          <w:p w14:paraId="69B68DCC"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h. Mechanizm ustalania liczby wiadomości, które mają być synchronizowane lokalnie. </w:t>
            </w:r>
          </w:p>
          <w:p w14:paraId="0B34FCE1" w14:textId="1B6AC89E" w:rsidR="00130865" w:rsidRDefault="00130865" w:rsidP="00130865">
            <w:pPr>
              <w:jc w:val="both"/>
              <w:rPr>
                <w:rFonts w:ascii="Times New Roman" w:hAnsi="Times New Roman" w:cs="Times New Roman"/>
                <w:sz w:val="20"/>
                <w:szCs w:val="20"/>
              </w:rPr>
            </w:pPr>
            <w:r w:rsidRPr="00634796">
              <w:rPr>
                <w:rFonts w:ascii="Times New Roman" w:hAnsi="Times New Roman" w:cs="Times New Roman"/>
                <w:sz w:val="20"/>
                <w:szCs w:val="20"/>
              </w:rPr>
              <w:t xml:space="preserve">i. Zarządzanie kalendarzem.   </w:t>
            </w:r>
          </w:p>
        </w:tc>
        <w:tc>
          <w:tcPr>
            <w:tcW w:w="4677" w:type="dxa"/>
          </w:tcPr>
          <w:p w14:paraId="0AD5F69E" w14:textId="77777777" w:rsidR="00130865" w:rsidRPr="008A32F9" w:rsidRDefault="00130865" w:rsidP="00130865">
            <w:pPr>
              <w:jc w:val="both"/>
              <w:rPr>
                <w:rFonts w:ascii="Times New Roman" w:hAnsi="Times New Roman" w:cs="Times New Roman"/>
                <w:sz w:val="20"/>
                <w:szCs w:val="20"/>
              </w:rPr>
            </w:pPr>
          </w:p>
        </w:tc>
      </w:tr>
      <w:tr w:rsidR="00130865" w:rsidRPr="008A32F9" w14:paraId="4D8138F4" w14:textId="77777777" w:rsidTr="00130865">
        <w:trPr>
          <w:trHeight w:val="620"/>
        </w:trPr>
        <w:tc>
          <w:tcPr>
            <w:tcW w:w="426" w:type="dxa"/>
            <w:shd w:val="clear" w:color="auto" w:fill="FFFFFF" w:themeFill="background1"/>
            <w:vAlign w:val="center"/>
          </w:tcPr>
          <w:p w14:paraId="7EB9668F" w14:textId="362122A1"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lastRenderedPageBreak/>
              <w:t>18</w:t>
            </w:r>
          </w:p>
        </w:tc>
        <w:tc>
          <w:tcPr>
            <w:tcW w:w="2409" w:type="dxa"/>
            <w:shd w:val="clear" w:color="auto" w:fill="FFFFFF" w:themeFill="background1"/>
            <w:vAlign w:val="center"/>
          </w:tcPr>
          <w:p w14:paraId="29A06C32" w14:textId="1640DCB6" w:rsidR="00130865" w:rsidRPr="001F1B05" w:rsidRDefault="00130865" w:rsidP="00130865">
            <w:pPr>
              <w:jc w:val="center"/>
              <w:rPr>
                <w:rFonts w:ascii="Times New Roman" w:hAnsi="Times New Roman" w:cs="Times New Roman"/>
                <w:b/>
                <w:bCs/>
                <w:sz w:val="20"/>
                <w:szCs w:val="20"/>
              </w:rPr>
            </w:pPr>
            <w:r>
              <w:rPr>
                <w:rFonts w:ascii="Times New Roman" w:hAnsi="Times New Roman" w:cs="Times New Roman"/>
                <w:b/>
                <w:bCs/>
                <w:sz w:val="20"/>
                <w:szCs w:val="20"/>
              </w:rPr>
              <w:t>Gwarancja</w:t>
            </w:r>
          </w:p>
        </w:tc>
        <w:tc>
          <w:tcPr>
            <w:tcW w:w="6663" w:type="dxa"/>
            <w:vAlign w:val="center"/>
          </w:tcPr>
          <w:p w14:paraId="0A63718A" w14:textId="56FF9D6D" w:rsidR="00130865" w:rsidRPr="008A32F9" w:rsidRDefault="00130865" w:rsidP="00130865">
            <w:pPr>
              <w:jc w:val="both"/>
              <w:rPr>
                <w:rFonts w:ascii="Times New Roman" w:hAnsi="Times New Roman" w:cs="Times New Roman"/>
                <w:sz w:val="20"/>
                <w:szCs w:val="20"/>
              </w:rPr>
            </w:pPr>
            <w:r>
              <w:rPr>
                <w:rFonts w:ascii="Times New Roman" w:hAnsi="Times New Roman" w:cs="Times New Roman"/>
                <w:sz w:val="20"/>
                <w:szCs w:val="20"/>
              </w:rPr>
              <w:t>24 miesiące</w:t>
            </w:r>
          </w:p>
        </w:tc>
        <w:tc>
          <w:tcPr>
            <w:tcW w:w="4677" w:type="dxa"/>
          </w:tcPr>
          <w:p w14:paraId="24077787" w14:textId="77777777" w:rsidR="00130865" w:rsidRPr="008A32F9" w:rsidRDefault="00130865" w:rsidP="00130865">
            <w:pPr>
              <w:jc w:val="both"/>
              <w:rPr>
                <w:rFonts w:ascii="Times New Roman" w:hAnsi="Times New Roman" w:cs="Times New Roman"/>
                <w:sz w:val="20"/>
                <w:szCs w:val="20"/>
              </w:rPr>
            </w:pPr>
          </w:p>
        </w:tc>
      </w:tr>
    </w:tbl>
    <w:tbl>
      <w:tblPr>
        <w:tblW w:w="14193" w:type="dxa"/>
        <w:tblInd w:w="-5" w:type="dxa"/>
        <w:tblCellMar>
          <w:left w:w="70" w:type="dxa"/>
          <w:right w:w="70" w:type="dxa"/>
        </w:tblCellMar>
        <w:tblLook w:val="04A0" w:firstRow="1" w:lastRow="0" w:firstColumn="1" w:lastColumn="0" w:noHBand="0" w:noVBand="1"/>
      </w:tblPr>
      <w:tblGrid>
        <w:gridCol w:w="426"/>
        <w:gridCol w:w="9"/>
        <w:gridCol w:w="2402"/>
        <w:gridCol w:w="9"/>
        <w:gridCol w:w="6654"/>
        <w:gridCol w:w="13"/>
        <w:gridCol w:w="4664"/>
        <w:gridCol w:w="18"/>
      </w:tblGrid>
      <w:tr w:rsidR="00651930" w:rsidRPr="00210F9A" w14:paraId="05F05402" w14:textId="77777777" w:rsidTr="00130865">
        <w:trPr>
          <w:trHeight w:val="465"/>
        </w:trPr>
        <w:tc>
          <w:tcPr>
            <w:tcW w:w="1418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0888DF6F" w14:textId="54A00E45" w:rsidR="00651930" w:rsidRPr="00210F9A" w:rsidRDefault="000E43E5" w:rsidP="005041F8">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3</w:t>
            </w:r>
            <w:r w:rsidR="00651930">
              <w:rPr>
                <w:rFonts w:ascii="Times New Roman" w:eastAsia="Times New Roman" w:hAnsi="Times New Roman" w:cs="Times New Roman"/>
                <w:b/>
                <w:bCs/>
                <w:color w:val="000000" w:themeColor="text1"/>
                <w:sz w:val="24"/>
                <w:szCs w:val="24"/>
                <w:lang w:eastAsia="pl-PL"/>
              </w:rPr>
              <w:t>.</w:t>
            </w:r>
            <w:r w:rsidR="00651930" w:rsidRPr="00210F9A">
              <w:rPr>
                <w:rFonts w:ascii="Times New Roman" w:eastAsia="Times New Roman" w:hAnsi="Times New Roman" w:cs="Times New Roman"/>
                <w:b/>
                <w:bCs/>
                <w:color w:val="000000" w:themeColor="text1"/>
                <w:sz w:val="24"/>
                <w:szCs w:val="24"/>
                <w:lang w:eastAsia="pl-PL"/>
              </w:rPr>
              <w:t xml:space="preserve"> </w:t>
            </w:r>
            <w:r w:rsidR="005B56C6" w:rsidRPr="00E42FC7">
              <w:rPr>
                <w:rFonts w:ascii="Times New Roman" w:eastAsia="Times New Roman" w:hAnsi="Times New Roman" w:cs="Times New Roman"/>
                <w:b/>
                <w:bCs/>
                <w:sz w:val="24"/>
                <w:szCs w:val="24"/>
                <w:lang w:eastAsia="pl-PL"/>
              </w:rPr>
              <w:t>Urządzenia UPS podtrzymujące napięcie zasilania</w:t>
            </w:r>
            <w:r w:rsidR="00651930">
              <w:rPr>
                <w:rFonts w:ascii="Times New Roman" w:eastAsia="Times New Roman" w:hAnsi="Times New Roman" w:cs="Times New Roman"/>
                <w:b/>
                <w:bCs/>
                <w:color w:val="000000" w:themeColor="text1"/>
                <w:sz w:val="24"/>
                <w:szCs w:val="24"/>
                <w:lang w:eastAsia="pl-PL"/>
              </w:rPr>
              <w:t xml:space="preserve"> </w:t>
            </w:r>
            <w:r w:rsidR="00651930">
              <w:rPr>
                <w:rFonts w:ascii="Times New Roman" w:eastAsia="Times New Roman" w:hAnsi="Times New Roman" w:cs="Times New Roman"/>
                <w:b/>
                <w:bCs/>
                <w:color w:val="000000"/>
                <w:sz w:val="24"/>
                <w:szCs w:val="24"/>
                <w:lang w:eastAsia="pl-PL"/>
              </w:rPr>
              <w:t>–</w:t>
            </w:r>
            <w:r w:rsidR="00651930" w:rsidRPr="00210F9A">
              <w:rPr>
                <w:rFonts w:ascii="Times New Roman" w:eastAsia="Times New Roman" w:hAnsi="Times New Roman" w:cs="Times New Roman"/>
                <w:b/>
                <w:bCs/>
                <w:color w:val="000000"/>
                <w:sz w:val="24"/>
                <w:szCs w:val="24"/>
                <w:lang w:eastAsia="pl-PL"/>
              </w:rPr>
              <w:t xml:space="preserve"> </w:t>
            </w:r>
            <w:r w:rsidR="00651930">
              <w:rPr>
                <w:rFonts w:ascii="Times New Roman" w:eastAsia="Times New Roman" w:hAnsi="Times New Roman" w:cs="Times New Roman"/>
                <w:b/>
                <w:bCs/>
                <w:color w:val="000000"/>
                <w:sz w:val="24"/>
                <w:szCs w:val="24"/>
                <w:lang w:eastAsia="pl-PL"/>
              </w:rPr>
              <w:t>10</w:t>
            </w:r>
            <w:r w:rsidR="00651930" w:rsidRPr="00210F9A">
              <w:rPr>
                <w:rFonts w:ascii="Times New Roman" w:eastAsia="Times New Roman" w:hAnsi="Times New Roman" w:cs="Times New Roman"/>
                <w:b/>
                <w:bCs/>
                <w:color w:val="000000"/>
                <w:sz w:val="24"/>
                <w:szCs w:val="24"/>
                <w:lang w:eastAsia="pl-PL"/>
              </w:rPr>
              <w:t xml:space="preserve"> szt.</w:t>
            </w:r>
            <w:r w:rsidR="00651930">
              <w:rPr>
                <w:rFonts w:ascii="Times New Roman" w:eastAsia="Times New Roman" w:hAnsi="Times New Roman" w:cs="Times New Roman"/>
                <w:b/>
                <w:bCs/>
                <w:color w:val="000000"/>
                <w:sz w:val="24"/>
                <w:szCs w:val="24"/>
                <w:lang w:eastAsia="pl-PL"/>
              </w:rPr>
              <w:t xml:space="preserve"> </w:t>
            </w:r>
          </w:p>
        </w:tc>
      </w:tr>
      <w:tr w:rsidR="00651930" w:rsidRPr="00210F9A" w14:paraId="332212B4" w14:textId="77777777" w:rsidTr="00130865">
        <w:trPr>
          <w:trHeight w:val="465"/>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38A6B" w14:textId="77777777" w:rsidR="00651930" w:rsidRPr="00210F9A" w:rsidRDefault="00651930"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8"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17225D5" w14:textId="77777777" w:rsidR="00651930" w:rsidRPr="00210F9A" w:rsidRDefault="00651930"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651930" w:rsidRPr="00210F9A" w14:paraId="450F8A95" w14:textId="77777777" w:rsidTr="00130865">
        <w:trPr>
          <w:trHeight w:val="465"/>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45151" w14:textId="77777777" w:rsidR="00651930" w:rsidRPr="00210F9A" w:rsidRDefault="00651930"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8"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B2066AC" w14:textId="77777777" w:rsidR="00651930" w:rsidRPr="00210F9A" w:rsidRDefault="00651930"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651930" w:rsidRPr="00A971A7" w14:paraId="7BEC88A3" w14:textId="77777777" w:rsidTr="00130865">
        <w:trPr>
          <w:trHeight w:val="520"/>
        </w:trPr>
        <w:tc>
          <w:tcPr>
            <w:tcW w:w="435" w:type="dxa"/>
            <w:gridSpan w:val="2"/>
            <w:tcBorders>
              <w:top w:val="single" w:sz="4" w:space="0" w:color="auto"/>
              <w:left w:val="single" w:sz="4" w:space="0" w:color="auto"/>
              <w:bottom w:val="single" w:sz="4" w:space="0" w:color="auto"/>
              <w:right w:val="nil"/>
            </w:tcBorders>
            <w:vAlign w:val="center"/>
          </w:tcPr>
          <w:p w14:paraId="00445584" w14:textId="77777777" w:rsidR="00651930" w:rsidRPr="005F590B" w:rsidRDefault="0065193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2" w:type="dxa"/>
            <w:tcBorders>
              <w:top w:val="single" w:sz="4" w:space="0" w:color="auto"/>
              <w:left w:val="single" w:sz="4" w:space="0" w:color="auto"/>
              <w:bottom w:val="single" w:sz="4" w:space="0" w:color="auto"/>
              <w:right w:val="nil"/>
            </w:tcBorders>
            <w:shd w:val="clear" w:color="auto" w:fill="auto"/>
            <w:vAlign w:val="center"/>
          </w:tcPr>
          <w:p w14:paraId="58916532" w14:textId="77777777" w:rsidR="00651930" w:rsidRPr="005F590B" w:rsidRDefault="0065193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E40A80" w14:textId="77777777" w:rsidR="00651930" w:rsidRPr="00A971A7" w:rsidRDefault="00651930"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72" w:type="dxa"/>
            <w:gridSpan w:val="2"/>
            <w:tcBorders>
              <w:top w:val="single" w:sz="4" w:space="0" w:color="auto"/>
              <w:left w:val="nil"/>
              <w:bottom w:val="single" w:sz="4" w:space="0" w:color="auto"/>
              <w:right w:val="single" w:sz="4" w:space="0" w:color="auto"/>
            </w:tcBorders>
            <w:shd w:val="clear" w:color="auto" w:fill="auto"/>
            <w:noWrap/>
            <w:vAlign w:val="center"/>
          </w:tcPr>
          <w:p w14:paraId="3373C8D6" w14:textId="77777777" w:rsidR="00651930" w:rsidRPr="00A971A7" w:rsidRDefault="00651930" w:rsidP="005041F8">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r w:rsidR="00651930" w:rsidRPr="00C91CF6" w14:paraId="2DBB9959"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3C42DFAF"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1</w:t>
            </w:r>
          </w:p>
        </w:tc>
        <w:tc>
          <w:tcPr>
            <w:tcW w:w="2411" w:type="dxa"/>
            <w:gridSpan w:val="2"/>
            <w:shd w:val="clear" w:color="auto" w:fill="auto"/>
            <w:vAlign w:val="center"/>
          </w:tcPr>
          <w:p w14:paraId="6C8C09D3"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Moc wyjściowa</w:t>
            </w:r>
          </w:p>
        </w:tc>
        <w:tc>
          <w:tcPr>
            <w:tcW w:w="6668" w:type="dxa"/>
            <w:gridSpan w:val="3"/>
            <w:shd w:val="clear" w:color="auto" w:fill="auto"/>
            <w:vAlign w:val="center"/>
          </w:tcPr>
          <w:p w14:paraId="5361C7E8" w14:textId="77777777" w:rsidR="00651930" w:rsidRPr="00C91CF6" w:rsidRDefault="00651930" w:rsidP="005041F8">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360 W /650 VA</w:t>
            </w:r>
          </w:p>
        </w:tc>
        <w:tc>
          <w:tcPr>
            <w:tcW w:w="4680" w:type="dxa"/>
            <w:gridSpan w:val="2"/>
            <w:shd w:val="clear" w:color="auto" w:fill="auto"/>
            <w:noWrap/>
            <w:vAlign w:val="center"/>
          </w:tcPr>
          <w:p w14:paraId="693EEA9E"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7F1AFF82"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9"/>
        </w:trPr>
        <w:tc>
          <w:tcPr>
            <w:tcW w:w="426" w:type="dxa"/>
            <w:vAlign w:val="center"/>
          </w:tcPr>
          <w:p w14:paraId="10F6BF08"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2</w:t>
            </w:r>
          </w:p>
        </w:tc>
        <w:tc>
          <w:tcPr>
            <w:tcW w:w="2411" w:type="dxa"/>
            <w:gridSpan w:val="2"/>
            <w:shd w:val="clear" w:color="auto" w:fill="auto"/>
            <w:vAlign w:val="center"/>
          </w:tcPr>
          <w:p w14:paraId="650B4542"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Napięcie wejściowe</w:t>
            </w:r>
          </w:p>
        </w:tc>
        <w:tc>
          <w:tcPr>
            <w:tcW w:w="6668" w:type="dxa"/>
            <w:gridSpan w:val="3"/>
            <w:shd w:val="clear" w:color="auto" w:fill="auto"/>
            <w:vAlign w:val="center"/>
          </w:tcPr>
          <w:p w14:paraId="7C6CED62" w14:textId="77777777" w:rsidR="00651930" w:rsidRPr="00C91CF6" w:rsidRDefault="00651930" w:rsidP="005041F8">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170-260 V</w:t>
            </w:r>
          </w:p>
        </w:tc>
        <w:tc>
          <w:tcPr>
            <w:tcW w:w="4680" w:type="dxa"/>
            <w:gridSpan w:val="2"/>
            <w:shd w:val="clear" w:color="auto" w:fill="auto"/>
            <w:noWrap/>
            <w:vAlign w:val="center"/>
          </w:tcPr>
          <w:p w14:paraId="79DBC4D4"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3FE4E9A3"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49C9203A"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3</w:t>
            </w:r>
          </w:p>
        </w:tc>
        <w:tc>
          <w:tcPr>
            <w:tcW w:w="2411" w:type="dxa"/>
            <w:gridSpan w:val="2"/>
            <w:shd w:val="clear" w:color="auto" w:fill="auto"/>
            <w:vAlign w:val="center"/>
          </w:tcPr>
          <w:p w14:paraId="43E6309B"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 xml:space="preserve">Architektura </w:t>
            </w:r>
            <w:proofErr w:type="spellStart"/>
            <w:r w:rsidRPr="00C91CF6">
              <w:rPr>
                <w:rFonts w:ascii="Times New Roman" w:hAnsi="Times New Roman" w:cs="Times New Roman"/>
                <w:b/>
                <w:bCs/>
                <w:sz w:val="20"/>
                <w:szCs w:val="20"/>
              </w:rPr>
              <w:t>UPSa</w:t>
            </w:r>
            <w:proofErr w:type="spellEnd"/>
          </w:p>
        </w:tc>
        <w:tc>
          <w:tcPr>
            <w:tcW w:w="6668" w:type="dxa"/>
            <w:gridSpan w:val="3"/>
            <w:shd w:val="clear" w:color="auto" w:fill="auto"/>
            <w:vAlign w:val="center"/>
          </w:tcPr>
          <w:p w14:paraId="70E3747C" w14:textId="77777777" w:rsidR="00651930" w:rsidRPr="00C91CF6" w:rsidRDefault="00651930" w:rsidP="005041F8">
            <w:pPr>
              <w:pStyle w:val="Standard"/>
              <w:widowControl w:val="0"/>
              <w:rPr>
                <w:rFonts w:ascii="Times New Roman" w:eastAsia="Times New Roman" w:hAnsi="Times New Roman" w:cs="Times New Roman"/>
                <w:color w:val="000000"/>
                <w:sz w:val="20"/>
                <w:szCs w:val="20"/>
                <w:lang w:eastAsia="pl-PL"/>
              </w:rPr>
            </w:pPr>
            <w:proofErr w:type="spellStart"/>
            <w:r w:rsidRPr="00C91CF6">
              <w:rPr>
                <w:rFonts w:ascii="Times New Roman" w:eastAsia="Times New Roman" w:hAnsi="Times New Roman" w:cs="Times New Roman"/>
                <w:color w:val="000000"/>
                <w:sz w:val="20"/>
                <w:szCs w:val="20"/>
                <w:lang w:eastAsia="pl-PL"/>
              </w:rPr>
              <w:t>line-interactive</w:t>
            </w:r>
            <w:proofErr w:type="spellEnd"/>
          </w:p>
        </w:tc>
        <w:tc>
          <w:tcPr>
            <w:tcW w:w="4680" w:type="dxa"/>
            <w:gridSpan w:val="2"/>
            <w:shd w:val="clear" w:color="auto" w:fill="auto"/>
            <w:noWrap/>
            <w:vAlign w:val="center"/>
          </w:tcPr>
          <w:p w14:paraId="60F8B281"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7BFBDFF6"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4BE3E5D6"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4</w:t>
            </w:r>
          </w:p>
        </w:tc>
        <w:tc>
          <w:tcPr>
            <w:tcW w:w="2411" w:type="dxa"/>
            <w:gridSpan w:val="2"/>
            <w:shd w:val="clear" w:color="auto" w:fill="auto"/>
            <w:vAlign w:val="center"/>
          </w:tcPr>
          <w:p w14:paraId="00F5117F"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Gniazda wyjściowe</w:t>
            </w:r>
          </w:p>
        </w:tc>
        <w:tc>
          <w:tcPr>
            <w:tcW w:w="6668" w:type="dxa"/>
            <w:gridSpan w:val="3"/>
            <w:shd w:val="clear" w:color="auto" w:fill="auto"/>
            <w:vAlign w:val="center"/>
          </w:tcPr>
          <w:p w14:paraId="54ACE4F1" w14:textId="77777777" w:rsidR="00651930" w:rsidRPr="00C91CF6" w:rsidRDefault="00651930" w:rsidP="005041F8">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min. 4 x IEC 320 C13 (utrzymanie zasilania)</w:t>
            </w:r>
          </w:p>
        </w:tc>
        <w:tc>
          <w:tcPr>
            <w:tcW w:w="4680" w:type="dxa"/>
            <w:gridSpan w:val="2"/>
            <w:shd w:val="clear" w:color="auto" w:fill="auto"/>
            <w:noWrap/>
            <w:vAlign w:val="center"/>
          </w:tcPr>
          <w:p w14:paraId="07D7C70D"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028598BE"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426" w:type="dxa"/>
            <w:vAlign w:val="center"/>
          </w:tcPr>
          <w:p w14:paraId="08CBE0F3"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5</w:t>
            </w:r>
          </w:p>
        </w:tc>
        <w:tc>
          <w:tcPr>
            <w:tcW w:w="2411" w:type="dxa"/>
            <w:gridSpan w:val="2"/>
            <w:shd w:val="clear" w:color="auto" w:fill="auto"/>
            <w:vAlign w:val="center"/>
          </w:tcPr>
          <w:p w14:paraId="10817211"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Czas podtrzymania przy obciążeniu 50%</w:t>
            </w:r>
          </w:p>
        </w:tc>
        <w:tc>
          <w:tcPr>
            <w:tcW w:w="6668" w:type="dxa"/>
            <w:gridSpan w:val="3"/>
            <w:shd w:val="clear" w:color="auto" w:fill="auto"/>
            <w:vAlign w:val="center"/>
          </w:tcPr>
          <w:p w14:paraId="5101BAF6" w14:textId="77777777" w:rsidR="00651930" w:rsidRPr="00C91CF6" w:rsidRDefault="00651930"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7 min.</w:t>
            </w:r>
          </w:p>
        </w:tc>
        <w:tc>
          <w:tcPr>
            <w:tcW w:w="4680" w:type="dxa"/>
            <w:gridSpan w:val="2"/>
            <w:shd w:val="clear" w:color="auto" w:fill="auto"/>
            <w:noWrap/>
            <w:vAlign w:val="center"/>
            <w:hideMark/>
          </w:tcPr>
          <w:p w14:paraId="4A6E3F77"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 </w:t>
            </w:r>
          </w:p>
        </w:tc>
      </w:tr>
      <w:tr w:rsidR="00651930" w:rsidRPr="00C91CF6" w14:paraId="0E83A6C7"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426" w:type="dxa"/>
            <w:vAlign w:val="center"/>
          </w:tcPr>
          <w:p w14:paraId="5A4162B3"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lastRenderedPageBreak/>
              <w:t>6</w:t>
            </w:r>
          </w:p>
        </w:tc>
        <w:tc>
          <w:tcPr>
            <w:tcW w:w="2411" w:type="dxa"/>
            <w:gridSpan w:val="2"/>
            <w:shd w:val="clear" w:color="auto" w:fill="auto"/>
            <w:vAlign w:val="center"/>
          </w:tcPr>
          <w:p w14:paraId="19745748"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Zabezpieczenia</w:t>
            </w:r>
          </w:p>
        </w:tc>
        <w:tc>
          <w:tcPr>
            <w:tcW w:w="6668" w:type="dxa"/>
            <w:gridSpan w:val="3"/>
            <w:shd w:val="clear" w:color="auto" w:fill="auto"/>
            <w:vAlign w:val="center"/>
          </w:tcPr>
          <w:p w14:paraId="1F451F01" w14:textId="77777777" w:rsidR="00651930" w:rsidRPr="00C91CF6" w:rsidRDefault="00651930"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Nadmierne rozładowanie, Przeciw przeciążeniowe, Przeciwzwarciowe</w:t>
            </w:r>
          </w:p>
        </w:tc>
        <w:tc>
          <w:tcPr>
            <w:tcW w:w="4680" w:type="dxa"/>
            <w:gridSpan w:val="2"/>
            <w:shd w:val="clear" w:color="auto" w:fill="auto"/>
            <w:noWrap/>
            <w:vAlign w:val="center"/>
            <w:hideMark/>
          </w:tcPr>
          <w:p w14:paraId="39C32588"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 </w:t>
            </w:r>
          </w:p>
        </w:tc>
      </w:tr>
      <w:tr w:rsidR="00651930" w:rsidRPr="00C91CF6" w14:paraId="6C699B4E"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6BA1E7FF"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7</w:t>
            </w:r>
          </w:p>
        </w:tc>
        <w:tc>
          <w:tcPr>
            <w:tcW w:w="2411" w:type="dxa"/>
            <w:gridSpan w:val="2"/>
            <w:shd w:val="clear" w:color="auto" w:fill="auto"/>
            <w:vAlign w:val="center"/>
          </w:tcPr>
          <w:p w14:paraId="3D4E1B52"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Sygnalizacja pracy</w:t>
            </w:r>
          </w:p>
        </w:tc>
        <w:tc>
          <w:tcPr>
            <w:tcW w:w="6668" w:type="dxa"/>
            <w:gridSpan w:val="3"/>
            <w:shd w:val="clear" w:color="auto" w:fill="auto"/>
            <w:vAlign w:val="center"/>
          </w:tcPr>
          <w:p w14:paraId="787AF207" w14:textId="77777777" w:rsidR="00651930" w:rsidRPr="00C91CF6" w:rsidRDefault="00651930" w:rsidP="005041F8">
            <w:pPr>
              <w:spacing w:after="0" w:line="240" w:lineRule="auto"/>
              <w:rPr>
                <w:rFonts w:ascii="Times New Roman" w:hAnsi="Times New Roman" w:cs="Times New Roman"/>
                <w:sz w:val="20"/>
                <w:szCs w:val="20"/>
              </w:rPr>
            </w:pPr>
            <w:r w:rsidRPr="00C91CF6">
              <w:rPr>
                <w:rFonts w:ascii="Times New Roman" w:hAnsi="Times New Roman" w:cs="Times New Roman"/>
                <w:sz w:val="20"/>
                <w:szCs w:val="20"/>
              </w:rPr>
              <w:t>Diody LED, Alarmy dźwiękowe</w:t>
            </w:r>
          </w:p>
        </w:tc>
        <w:tc>
          <w:tcPr>
            <w:tcW w:w="4680" w:type="dxa"/>
            <w:gridSpan w:val="2"/>
            <w:shd w:val="clear" w:color="auto" w:fill="auto"/>
            <w:noWrap/>
            <w:vAlign w:val="center"/>
          </w:tcPr>
          <w:p w14:paraId="1FA3DD32"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054D8273"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2A77FEDE"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8</w:t>
            </w:r>
          </w:p>
        </w:tc>
        <w:tc>
          <w:tcPr>
            <w:tcW w:w="2411" w:type="dxa"/>
            <w:gridSpan w:val="2"/>
            <w:shd w:val="clear" w:color="auto" w:fill="auto"/>
            <w:vAlign w:val="center"/>
          </w:tcPr>
          <w:p w14:paraId="5879441E"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Dodatkowe informacje</w:t>
            </w:r>
          </w:p>
        </w:tc>
        <w:tc>
          <w:tcPr>
            <w:tcW w:w="6668" w:type="dxa"/>
            <w:gridSpan w:val="3"/>
            <w:shd w:val="clear" w:color="auto" w:fill="auto"/>
            <w:vAlign w:val="center"/>
          </w:tcPr>
          <w:p w14:paraId="3F3718F3" w14:textId="77777777" w:rsidR="00651930" w:rsidRPr="00C91CF6" w:rsidRDefault="00651930"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 xml:space="preserve">Automatyczna regulacja napięcia (AVR),  Zimny start. </w:t>
            </w:r>
          </w:p>
        </w:tc>
        <w:tc>
          <w:tcPr>
            <w:tcW w:w="4680" w:type="dxa"/>
            <w:gridSpan w:val="2"/>
            <w:shd w:val="clear" w:color="auto" w:fill="auto"/>
            <w:noWrap/>
            <w:vAlign w:val="center"/>
          </w:tcPr>
          <w:p w14:paraId="3FC50B41"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74DDA65F"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09923459"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9</w:t>
            </w:r>
          </w:p>
        </w:tc>
        <w:tc>
          <w:tcPr>
            <w:tcW w:w="2411" w:type="dxa"/>
            <w:gridSpan w:val="2"/>
            <w:shd w:val="clear" w:color="auto" w:fill="auto"/>
            <w:vAlign w:val="center"/>
          </w:tcPr>
          <w:p w14:paraId="48EEE125"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Gwarancja</w:t>
            </w:r>
          </w:p>
        </w:tc>
        <w:tc>
          <w:tcPr>
            <w:tcW w:w="6668" w:type="dxa"/>
            <w:gridSpan w:val="3"/>
            <w:shd w:val="clear" w:color="auto" w:fill="auto"/>
            <w:vAlign w:val="center"/>
          </w:tcPr>
          <w:p w14:paraId="0F4025BB" w14:textId="77777777" w:rsidR="00651930" w:rsidRPr="00C91CF6" w:rsidRDefault="00651930"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24 miesiące</w:t>
            </w:r>
          </w:p>
        </w:tc>
        <w:tc>
          <w:tcPr>
            <w:tcW w:w="4680" w:type="dxa"/>
            <w:gridSpan w:val="2"/>
            <w:shd w:val="clear" w:color="auto" w:fill="auto"/>
            <w:noWrap/>
            <w:vAlign w:val="center"/>
          </w:tcPr>
          <w:p w14:paraId="2AF42FE1"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2E5B74" w:rsidRPr="00210F9A" w14:paraId="7E4D6AAD" w14:textId="77777777" w:rsidTr="00130865">
        <w:trPr>
          <w:trHeight w:val="465"/>
        </w:trPr>
        <w:tc>
          <w:tcPr>
            <w:tcW w:w="14193"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B6E3753" w14:textId="60383468" w:rsidR="002E5B74" w:rsidRPr="00210F9A" w:rsidRDefault="000E43E5" w:rsidP="005041F8">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4</w:t>
            </w:r>
            <w:r w:rsidR="002E5B74">
              <w:rPr>
                <w:rFonts w:ascii="Times New Roman" w:eastAsia="Times New Roman" w:hAnsi="Times New Roman" w:cs="Times New Roman"/>
                <w:b/>
                <w:bCs/>
                <w:color w:val="000000" w:themeColor="text1"/>
                <w:sz w:val="24"/>
                <w:szCs w:val="24"/>
                <w:lang w:eastAsia="pl-PL"/>
              </w:rPr>
              <w:t>.</w:t>
            </w:r>
            <w:r w:rsidR="002E5B74" w:rsidRPr="00210F9A">
              <w:rPr>
                <w:rFonts w:ascii="Times New Roman" w:eastAsia="Times New Roman" w:hAnsi="Times New Roman" w:cs="Times New Roman"/>
                <w:b/>
                <w:bCs/>
                <w:color w:val="000000" w:themeColor="text1"/>
                <w:sz w:val="24"/>
                <w:szCs w:val="24"/>
                <w:lang w:eastAsia="pl-PL"/>
              </w:rPr>
              <w:t xml:space="preserve"> </w:t>
            </w:r>
            <w:r w:rsidR="002E5B74" w:rsidRPr="00C03B12">
              <w:rPr>
                <w:rFonts w:ascii="Times New Roman" w:eastAsia="Times New Roman" w:hAnsi="Times New Roman" w:cs="Times New Roman"/>
                <w:b/>
                <w:bCs/>
                <w:color w:val="000000" w:themeColor="text1"/>
                <w:sz w:val="24"/>
                <w:szCs w:val="24"/>
                <w:lang w:eastAsia="pl-PL"/>
              </w:rPr>
              <w:t xml:space="preserve">Urządzenie </w:t>
            </w:r>
            <w:r w:rsidR="00A91FE9" w:rsidRPr="00E42FC7">
              <w:rPr>
                <w:rFonts w:ascii="Times New Roman" w:eastAsia="Times New Roman" w:hAnsi="Times New Roman" w:cs="Times New Roman"/>
                <w:b/>
                <w:bCs/>
                <w:sz w:val="24"/>
                <w:szCs w:val="24"/>
                <w:lang w:eastAsia="pl-PL"/>
              </w:rPr>
              <w:t>wielofunkcyjne</w:t>
            </w:r>
            <w:r w:rsidR="00A91FE9">
              <w:rPr>
                <w:rFonts w:ascii="Times New Roman" w:eastAsia="Times New Roman" w:hAnsi="Times New Roman" w:cs="Times New Roman"/>
                <w:b/>
                <w:bCs/>
                <w:color w:val="000000"/>
                <w:sz w:val="24"/>
                <w:szCs w:val="24"/>
                <w:lang w:eastAsia="pl-PL"/>
              </w:rPr>
              <w:t xml:space="preserve"> </w:t>
            </w:r>
            <w:r w:rsidR="002E5B74">
              <w:rPr>
                <w:rFonts w:ascii="Times New Roman" w:eastAsia="Times New Roman" w:hAnsi="Times New Roman" w:cs="Times New Roman"/>
                <w:b/>
                <w:bCs/>
                <w:color w:val="000000"/>
                <w:sz w:val="24"/>
                <w:szCs w:val="24"/>
                <w:lang w:eastAsia="pl-PL"/>
              </w:rPr>
              <w:t>–</w:t>
            </w:r>
            <w:r w:rsidR="002E5B74" w:rsidRPr="00210F9A">
              <w:rPr>
                <w:rFonts w:ascii="Times New Roman" w:eastAsia="Times New Roman" w:hAnsi="Times New Roman" w:cs="Times New Roman"/>
                <w:b/>
                <w:bCs/>
                <w:color w:val="000000"/>
                <w:sz w:val="24"/>
                <w:szCs w:val="24"/>
                <w:lang w:eastAsia="pl-PL"/>
              </w:rPr>
              <w:t xml:space="preserve"> </w:t>
            </w:r>
            <w:r w:rsidR="002E5B74">
              <w:rPr>
                <w:rFonts w:ascii="Times New Roman" w:eastAsia="Times New Roman" w:hAnsi="Times New Roman" w:cs="Times New Roman"/>
                <w:b/>
                <w:bCs/>
                <w:color w:val="000000"/>
                <w:sz w:val="24"/>
                <w:szCs w:val="24"/>
                <w:lang w:eastAsia="pl-PL"/>
              </w:rPr>
              <w:t>1</w:t>
            </w:r>
            <w:r w:rsidR="002E5B74" w:rsidRPr="00210F9A">
              <w:rPr>
                <w:rFonts w:ascii="Times New Roman" w:eastAsia="Times New Roman" w:hAnsi="Times New Roman" w:cs="Times New Roman"/>
                <w:b/>
                <w:bCs/>
                <w:color w:val="000000"/>
                <w:sz w:val="24"/>
                <w:szCs w:val="24"/>
                <w:lang w:eastAsia="pl-PL"/>
              </w:rPr>
              <w:t xml:space="preserve"> szt.</w:t>
            </w:r>
          </w:p>
        </w:tc>
      </w:tr>
      <w:tr w:rsidR="002E5B74" w:rsidRPr="00210F9A" w14:paraId="48714E48" w14:textId="77777777" w:rsidTr="00130865">
        <w:trPr>
          <w:trHeight w:val="465"/>
        </w:trPr>
        <w:tc>
          <w:tcPr>
            <w:tcW w:w="28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2750A" w14:textId="77777777" w:rsidR="002E5B74" w:rsidRPr="00210F9A" w:rsidRDefault="002E5B74"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510D20" w14:textId="77777777" w:rsidR="002E5B74" w:rsidRPr="00210F9A" w:rsidRDefault="002E5B74"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2E5B74" w:rsidRPr="00210F9A" w14:paraId="79E26020" w14:textId="77777777" w:rsidTr="00130865">
        <w:trPr>
          <w:trHeight w:val="465"/>
        </w:trPr>
        <w:tc>
          <w:tcPr>
            <w:tcW w:w="28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4E8D6" w14:textId="77777777" w:rsidR="002E5B74" w:rsidRPr="00210F9A" w:rsidRDefault="002E5B74"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7"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BF53AED" w14:textId="77777777" w:rsidR="002E5B74" w:rsidRPr="00210F9A" w:rsidRDefault="002E5B74"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p>
        </w:tc>
      </w:tr>
      <w:tr w:rsidR="007005A0" w:rsidRPr="00A971A7" w14:paraId="204F512B" w14:textId="77777777" w:rsidTr="00130865">
        <w:trPr>
          <w:trHeight w:val="520"/>
        </w:trPr>
        <w:tc>
          <w:tcPr>
            <w:tcW w:w="435" w:type="dxa"/>
            <w:gridSpan w:val="2"/>
            <w:tcBorders>
              <w:top w:val="single" w:sz="4" w:space="0" w:color="auto"/>
              <w:left w:val="single" w:sz="4" w:space="0" w:color="auto"/>
              <w:bottom w:val="single" w:sz="4" w:space="0" w:color="auto"/>
              <w:right w:val="nil"/>
            </w:tcBorders>
            <w:vAlign w:val="center"/>
          </w:tcPr>
          <w:p w14:paraId="2657CDDA" w14:textId="77777777" w:rsidR="007005A0" w:rsidRPr="005F590B" w:rsidRDefault="007005A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1180DD4B" w14:textId="77777777" w:rsidR="007005A0" w:rsidRPr="005F590B" w:rsidRDefault="007005A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64976" w14:textId="77777777" w:rsidR="007005A0" w:rsidRPr="00A971A7" w:rsidRDefault="007005A0"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80" w:type="dxa"/>
            <w:gridSpan w:val="2"/>
            <w:tcBorders>
              <w:top w:val="single" w:sz="4" w:space="0" w:color="auto"/>
              <w:left w:val="nil"/>
              <w:bottom w:val="single" w:sz="4" w:space="0" w:color="auto"/>
              <w:right w:val="single" w:sz="4" w:space="0" w:color="auto"/>
            </w:tcBorders>
            <w:shd w:val="clear" w:color="auto" w:fill="auto"/>
            <w:noWrap/>
            <w:vAlign w:val="center"/>
          </w:tcPr>
          <w:p w14:paraId="472CE4B8" w14:textId="77777777" w:rsidR="007005A0" w:rsidRPr="00A971A7" w:rsidRDefault="007005A0" w:rsidP="005041F8">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r w:rsidR="00276E94" w:rsidRPr="000676DC" w14:paraId="2412C1BA"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31730993" w14:textId="73F89E1F" w:rsidR="00276E94" w:rsidRPr="000676DC" w:rsidRDefault="00276E94"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w:t>
            </w:r>
          </w:p>
        </w:tc>
        <w:tc>
          <w:tcPr>
            <w:tcW w:w="2411" w:type="dxa"/>
            <w:gridSpan w:val="2"/>
            <w:shd w:val="clear" w:color="auto" w:fill="auto"/>
            <w:vAlign w:val="center"/>
          </w:tcPr>
          <w:p w14:paraId="65299725" w14:textId="35344620" w:rsidR="00276E94" w:rsidRPr="000676DC" w:rsidRDefault="00276E94"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Skaner</w:t>
            </w:r>
          </w:p>
        </w:tc>
        <w:tc>
          <w:tcPr>
            <w:tcW w:w="6659" w:type="dxa"/>
            <w:gridSpan w:val="2"/>
            <w:shd w:val="clear" w:color="auto" w:fill="auto"/>
            <w:vAlign w:val="center"/>
          </w:tcPr>
          <w:p w14:paraId="07984501" w14:textId="77777777" w:rsidR="00276E94" w:rsidRPr="000676DC" w:rsidRDefault="00276E94"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Jednoprzebiegowy dwustronny skaner sieciowy z wbudowanym podajnikiem ADF (maks. obszar skanowania: 297mm x 431,8mm, 11,5 x 17 cali),</w:t>
            </w:r>
          </w:p>
          <w:p w14:paraId="779BF3AD" w14:textId="77777777" w:rsidR="00276E94" w:rsidRPr="000676DC" w:rsidRDefault="00276E94"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Szybkość skanowania A4:  45 obrazów/min. mono/kolor (ISO/IEC24735 @ 200 </w:t>
            </w:r>
            <w:proofErr w:type="spellStart"/>
            <w:r w:rsidRPr="000676DC">
              <w:rPr>
                <w:rFonts w:ascii="Times New Roman" w:eastAsia="Times New Roman" w:hAnsi="Times New Roman" w:cs="Times New Roman"/>
                <w:color w:val="000000"/>
                <w:sz w:val="20"/>
                <w:szCs w:val="20"/>
                <w:lang w:eastAsia="pl-PL"/>
              </w:rPr>
              <w:t>dpi</w:t>
            </w:r>
            <w:proofErr w:type="spellEnd"/>
            <w:r w:rsidRPr="000676DC">
              <w:rPr>
                <w:rFonts w:ascii="Times New Roman" w:eastAsia="Times New Roman" w:hAnsi="Times New Roman" w:cs="Times New Roman"/>
                <w:color w:val="000000"/>
                <w:sz w:val="20"/>
                <w:szCs w:val="20"/>
                <w:lang w:eastAsia="pl-PL"/>
              </w:rPr>
              <w:t>),</w:t>
            </w:r>
          </w:p>
          <w:p w14:paraId="34E03C85" w14:textId="77777777" w:rsidR="00276E94" w:rsidRPr="000676DC" w:rsidRDefault="00276E94"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Skanowanie do: FTP, SMB, e- mail, USB</w:t>
            </w:r>
          </w:p>
        </w:tc>
        <w:tc>
          <w:tcPr>
            <w:tcW w:w="4680" w:type="dxa"/>
            <w:gridSpan w:val="2"/>
            <w:shd w:val="clear" w:color="auto" w:fill="auto"/>
            <w:noWrap/>
            <w:vAlign w:val="center"/>
          </w:tcPr>
          <w:p w14:paraId="197E79C9"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3AEC7EF8"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1B0816BE" w14:textId="23D70B2B" w:rsidR="00276E94" w:rsidRPr="000676DC" w:rsidRDefault="00276E94"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2</w:t>
            </w:r>
          </w:p>
        </w:tc>
        <w:tc>
          <w:tcPr>
            <w:tcW w:w="2411" w:type="dxa"/>
            <w:gridSpan w:val="2"/>
            <w:shd w:val="clear" w:color="auto" w:fill="auto"/>
            <w:vAlign w:val="center"/>
          </w:tcPr>
          <w:p w14:paraId="7E9ECEC3" w14:textId="25431EFA" w:rsidR="00276E94" w:rsidRPr="000676DC" w:rsidRDefault="00276E94" w:rsidP="00276E94">
            <w:pPr>
              <w:spacing w:after="0" w:line="240" w:lineRule="auto"/>
              <w:jc w:val="center"/>
              <w:rPr>
                <w:rFonts w:ascii="Times New Roman" w:hAnsi="Times New Roman" w:cs="Times New Roman"/>
                <w:b/>
                <w:bCs/>
                <w:sz w:val="20"/>
                <w:szCs w:val="20"/>
              </w:rPr>
            </w:pPr>
            <w:r w:rsidRPr="000676DC">
              <w:rPr>
                <w:rFonts w:ascii="Times New Roman" w:eastAsia="Times New Roman" w:hAnsi="Times New Roman" w:cs="Times New Roman"/>
                <w:b/>
                <w:bCs/>
                <w:color w:val="000000"/>
                <w:sz w:val="20"/>
                <w:szCs w:val="20"/>
                <w:lang w:eastAsia="pl-PL"/>
              </w:rPr>
              <w:t>Dupleks</w:t>
            </w:r>
          </w:p>
        </w:tc>
        <w:tc>
          <w:tcPr>
            <w:tcW w:w="6659" w:type="dxa"/>
            <w:gridSpan w:val="2"/>
            <w:shd w:val="clear" w:color="auto" w:fill="auto"/>
            <w:vAlign w:val="center"/>
          </w:tcPr>
          <w:p w14:paraId="2D6F1902" w14:textId="77777777" w:rsidR="00276E94" w:rsidRPr="000676DC" w:rsidRDefault="00276E94"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Automatyczny moduł druku dwustronnego A3/A4</w:t>
            </w:r>
          </w:p>
        </w:tc>
        <w:tc>
          <w:tcPr>
            <w:tcW w:w="4680" w:type="dxa"/>
            <w:gridSpan w:val="2"/>
            <w:shd w:val="clear" w:color="auto" w:fill="auto"/>
            <w:noWrap/>
            <w:vAlign w:val="center"/>
          </w:tcPr>
          <w:p w14:paraId="1A1F3978"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2155A515"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338D0725" w14:textId="0BD42680" w:rsidR="00276E94" w:rsidRPr="000676DC" w:rsidRDefault="00276E94"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11" w:type="dxa"/>
            <w:gridSpan w:val="2"/>
            <w:shd w:val="clear" w:color="auto" w:fill="auto"/>
            <w:vAlign w:val="center"/>
          </w:tcPr>
          <w:p w14:paraId="1DCFC9C9" w14:textId="205D3A29" w:rsidR="00276E94" w:rsidRPr="000676DC" w:rsidRDefault="00276E94"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Maksymalna szybkość druku</w:t>
            </w:r>
          </w:p>
        </w:tc>
        <w:tc>
          <w:tcPr>
            <w:tcW w:w="6659" w:type="dxa"/>
            <w:gridSpan w:val="2"/>
            <w:shd w:val="clear" w:color="auto" w:fill="auto"/>
            <w:vAlign w:val="center"/>
          </w:tcPr>
          <w:p w14:paraId="477CE7C1" w14:textId="77777777" w:rsidR="00276E94" w:rsidRPr="000676DC" w:rsidRDefault="00276E94"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Monochromatyczny: 35str./min.,</w:t>
            </w:r>
          </w:p>
          <w:p w14:paraId="1DD3B8BF" w14:textId="77777777" w:rsidR="00276E94" w:rsidRPr="000676DC" w:rsidRDefault="00276E94"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Kolor: 34 str./min.</w:t>
            </w:r>
          </w:p>
        </w:tc>
        <w:tc>
          <w:tcPr>
            <w:tcW w:w="4680" w:type="dxa"/>
            <w:gridSpan w:val="2"/>
            <w:shd w:val="clear" w:color="auto" w:fill="auto"/>
            <w:noWrap/>
            <w:vAlign w:val="center"/>
          </w:tcPr>
          <w:p w14:paraId="5E6344DC"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747A8001"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7A008A7A" w14:textId="64D5A09D" w:rsidR="00276E94" w:rsidRPr="000676DC" w:rsidRDefault="00276E94"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lastRenderedPageBreak/>
              <w:t>4</w:t>
            </w:r>
          </w:p>
        </w:tc>
        <w:tc>
          <w:tcPr>
            <w:tcW w:w="2411" w:type="dxa"/>
            <w:gridSpan w:val="2"/>
            <w:shd w:val="clear" w:color="auto" w:fill="auto"/>
            <w:vAlign w:val="center"/>
          </w:tcPr>
          <w:p w14:paraId="6DAAE573" w14:textId="4457DE86" w:rsidR="00276E94" w:rsidRPr="000676DC" w:rsidRDefault="00276E94"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Podawanie papieru</w:t>
            </w:r>
          </w:p>
        </w:tc>
        <w:tc>
          <w:tcPr>
            <w:tcW w:w="6659" w:type="dxa"/>
            <w:gridSpan w:val="2"/>
            <w:shd w:val="clear" w:color="auto" w:fill="auto"/>
            <w:vAlign w:val="center"/>
          </w:tcPr>
          <w:p w14:paraId="50317047" w14:textId="141BA3BE" w:rsidR="00276E94" w:rsidRPr="000676DC" w:rsidRDefault="00276E94"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szuflada na 330 arkuszy (szuflada na 250 ark.+ 80 ark - podajnik tylny)</w:t>
            </w:r>
            <w:r>
              <w:rPr>
                <w:rFonts w:ascii="Times New Roman" w:eastAsia="Times New Roman" w:hAnsi="Times New Roman" w:cs="Times New Roman"/>
                <w:color w:val="000000"/>
                <w:sz w:val="20"/>
                <w:szCs w:val="20"/>
                <w:lang w:eastAsia="pl-PL"/>
              </w:rPr>
              <w:t xml:space="preserve"> + </w:t>
            </w:r>
            <w:r>
              <w:rPr>
                <w:rFonts w:ascii="Times New Roman" w:hAnsi="Times New Roman" w:cs="Times New Roman"/>
                <w:color w:val="000000"/>
                <w:sz w:val="20"/>
                <w:szCs w:val="20"/>
              </w:rPr>
              <w:t>d</w:t>
            </w:r>
            <w:r w:rsidRPr="000676DC">
              <w:rPr>
                <w:rFonts w:ascii="Times New Roman" w:hAnsi="Times New Roman" w:cs="Times New Roman"/>
                <w:sz w:val="20"/>
                <w:szCs w:val="20"/>
              </w:rPr>
              <w:t>odatkow</w:t>
            </w:r>
            <w:r>
              <w:rPr>
                <w:rFonts w:ascii="Times New Roman" w:hAnsi="Times New Roman" w:cs="Times New Roman"/>
                <w:sz w:val="20"/>
                <w:szCs w:val="20"/>
              </w:rPr>
              <w:t>y</w:t>
            </w:r>
            <w:r w:rsidRPr="000676DC">
              <w:rPr>
                <w:rFonts w:ascii="Times New Roman" w:hAnsi="Times New Roman" w:cs="Times New Roman"/>
                <w:sz w:val="20"/>
                <w:szCs w:val="20"/>
              </w:rPr>
              <w:t xml:space="preserve"> </w:t>
            </w:r>
            <w:r>
              <w:rPr>
                <w:rFonts w:ascii="Times New Roman" w:hAnsi="Times New Roman" w:cs="Times New Roman"/>
                <w:sz w:val="20"/>
                <w:szCs w:val="20"/>
              </w:rPr>
              <w:t>podajnik</w:t>
            </w:r>
            <w:r w:rsidRPr="000676DC">
              <w:rPr>
                <w:rFonts w:ascii="Times New Roman" w:hAnsi="Times New Roman" w:cs="Times New Roman"/>
                <w:sz w:val="20"/>
                <w:szCs w:val="20"/>
              </w:rPr>
              <w:t xml:space="preserve"> na 500 arkuszy (A3)</w:t>
            </w:r>
          </w:p>
        </w:tc>
        <w:tc>
          <w:tcPr>
            <w:tcW w:w="4680" w:type="dxa"/>
            <w:gridSpan w:val="2"/>
            <w:shd w:val="clear" w:color="auto" w:fill="auto"/>
            <w:noWrap/>
            <w:vAlign w:val="center"/>
          </w:tcPr>
          <w:p w14:paraId="13AD253E"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29D7505A"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3D4EECF4" w14:textId="727F9600" w:rsidR="00276E94" w:rsidRPr="000676DC" w:rsidRDefault="00276E94"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11" w:type="dxa"/>
            <w:gridSpan w:val="2"/>
            <w:shd w:val="clear" w:color="auto" w:fill="auto"/>
            <w:vAlign w:val="center"/>
          </w:tcPr>
          <w:p w14:paraId="1A8DA751" w14:textId="01CD5552" w:rsidR="00276E94" w:rsidRPr="000676DC" w:rsidRDefault="00276E94"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Rozmiar papieru</w:t>
            </w:r>
          </w:p>
        </w:tc>
        <w:tc>
          <w:tcPr>
            <w:tcW w:w="6659" w:type="dxa"/>
            <w:gridSpan w:val="2"/>
            <w:shd w:val="clear" w:color="auto" w:fill="auto"/>
            <w:vAlign w:val="center"/>
          </w:tcPr>
          <w:p w14:paraId="47589921" w14:textId="77777777" w:rsidR="00276E94" w:rsidRPr="000676DC" w:rsidRDefault="00276E94"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329mm x 483mm (A3+),  329mm x 1200mm (rozmiar użytkownika), Obsługa kopert i grubych papierów do 256 g/m2</w:t>
            </w:r>
          </w:p>
        </w:tc>
        <w:tc>
          <w:tcPr>
            <w:tcW w:w="4680" w:type="dxa"/>
            <w:gridSpan w:val="2"/>
            <w:shd w:val="clear" w:color="auto" w:fill="auto"/>
            <w:noWrap/>
            <w:vAlign w:val="center"/>
          </w:tcPr>
          <w:p w14:paraId="2CF76480"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292717B0"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497E6DD6" w14:textId="23AA7E94" w:rsidR="00276E94" w:rsidRPr="000676DC" w:rsidRDefault="00276E94"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11" w:type="dxa"/>
            <w:gridSpan w:val="2"/>
            <w:shd w:val="clear" w:color="auto" w:fill="auto"/>
            <w:vAlign w:val="center"/>
          </w:tcPr>
          <w:p w14:paraId="44325BF8" w14:textId="17E50F08" w:rsidR="00276E94" w:rsidRPr="000676DC" w:rsidRDefault="00276E94"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Maksymalne obciążenie miesięczne</w:t>
            </w:r>
          </w:p>
        </w:tc>
        <w:tc>
          <w:tcPr>
            <w:tcW w:w="6659" w:type="dxa"/>
            <w:gridSpan w:val="2"/>
            <w:shd w:val="clear" w:color="auto" w:fill="auto"/>
            <w:vAlign w:val="center"/>
          </w:tcPr>
          <w:p w14:paraId="5AFF19AD" w14:textId="77777777" w:rsidR="00276E94" w:rsidRPr="000676DC" w:rsidRDefault="00276E94" w:rsidP="00276E94">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min. 75.000 stron</w:t>
            </w:r>
          </w:p>
        </w:tc>
        <w:tc>
          <w:tcPr>
            <w:tcW w:w="4680" w:type="dxa"/>
            <w:gridSpan w:val="2"/>
            <w:shd w:val="clear" w:color="auto" w:fill="auto"/>
            <w:noWrap/>
            <w:vAlign w:val="center"/>
          </w:tcPr>
          <w:p w14:paraId="0788E0DC"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29B7472B"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053B00F9" w14:textId="5EC6C1EA" w:rsidR="00276E94" w:rsidRPr="000676DC" w:rsidRDefault="00276E94" w:rsidP="00276E94">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11" w:type="dxa"/>
            <w:gridSpan w:val="2"/>
            <w:shd w:val="clear" w:color="auto" w:fill="auto"/>
            <w:vAlign w:val="center"/>
          </w:tcPr>
          <w:p w14:paraId="5BC48484" w14:textId="124892F8" w:rsidR="00276E94" w:rsidRPr="000676DC" w:rsidRDefault="00276E94" w:rsidP="00276E94">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Komunikacja</w:t>
            </w:r>
          </w:p>
        </w:tc>
        <w:tc>
          <w:tcPr>
            <w:tcW w:w="6659" w:type="dxa"/>
            <w:gridSpan w:val="2"/>
            <w:shd w:val="clear" w:color="auto" w:fill="auto"/>
            <w:vAlign w:val="center"/>
          </w:tcPr>
          <w:p w14:paraId="1D1CA408" w14:textId="77777777" w:rsidR="00276E94" w:rsidRDefault="00276E94" w:rsidP="00276E94">
            <w:pPr>
              <w:spacing w:after="0" w:line="240" w:lineRule="auto"/>
              <w:rPr>
                <w:rFonts w:ascii="Times New Roman" w:hAnsi="Times New Roman" w:cs="Times New Roman"/>
                <w:sz w:val="20"/>
                <w:szCs w:val="20"/>
              </w:rPr>
            </w:pPr>
            <w:r w:rsidRPr="000676DC">
              <w:rPr>
                <w:rFonts w:ascii="Times New Roman" w:hAnsi="Times New Roman" w:cs="Times New Roman"/>
                <w:sz w:val="20"/>
                <w:szCs w:val="20"/>
              </w:rPr>
              <w:t xml:space="preserve">Karta Ethernet 10/100/1000, </w:t>
            </w:r>
          </w:p>
          <w:p w14:paraId="6ECD85D8" w14:textId="77777777" w:rsidR="00276E94" w:rsidRPr="000676DC" w:rsidRDefault="00276E94" w:rsidP="00276E94">
            <w:pPr>
              <w:spacing w:after="0" w:line="240" w:lineRule="auto"/>
              <w:rPr>
                <w:rFonts w:ascii="Times New Roman" w:hAnsi="Times New Roman" w:cs="Times New Roman"/>
                <w:sz w:val="20"/>
                <w:szCs w:val="20"/>
              </w:rPr>
            </w:pPr>
            <w:r w:rsidRPr="000676DC">
              <w:rPr>
                <w:rFonts w:ascii="Times New Roman" w:hAnsi="Times New Roman" w:cs="Times New Roman"/>
                <w:sz w:val="20"/>
                <w:szCs w:val="20"/>
              </w:rPr>
              <w:t>Wi-Fi 802.11 b/g/n,  USB</w:t>
            </w:r>
          </w:p>
        </w:tc>
        <w:tc>
          <w:tcPr>
            <w:tcW w:w="4680" w:type="dxa"/>
            <w:gridSpan w:val="2"/>
            <w:shd w:val="clear" w:color="auto" w:fill="auto"/>
            <w:noWrap/>
            <w:vAlign w:val="center"/>
          </w:tcPr>
          <w:p w14:paraId="5D949F7C"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747FD37B"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435" w:type="dxa"/>
            <w:gridSpan w:val="2"/>
            <w:vAlign w:val="center"/>
          </w:tcPr>
          <w:p w14:paraId="15376172" w14:textId="0A0A1929" w:rsidR="00276E94" w:rsidRPr="000676DC" w:rsidRDefault="00276E94"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8</w:t>
            </w:r>
          </w:p>
        </w:tc>
        <w:tc>
          <w:tcPr>
            <w:tcW w:w="2411" w:type="dxa"/>
            <w:gridSpan w:val="2"/>
            <w:shd w:val="clear" w:color="auto" w:fill="auto"/>
            <w:vAlign w:val="center"/>
          </w:tcPr>
          <w:p w14:paraId="7731FE68" w14:textId="43A111DF" w:rsidR="00276E94" w:rsidRPr="000676DC" w:rsidRDefault="00276E94" w:rsidP="00276E94">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Pozostałe</w:t>
            </w:r>
          </w:p>
        </w:tc>
        <w:tc>
          <w:tcPr>
            <w:tcW w:w="6659" w:type="dxa"/>
            <w:gridSpan w:val="2"/>
            <w:shd w:val="clear" w:color="auto" w:fill="auto"/>
            <w:vAlign w:val="center"/>
          </w:tcPr>
          <w:p w14:paraId="53F9C80D" w14:textId="77777777" w:rsidR="00276E94" w:rsidRPr="000676DC" w:rsidRDefault="00276E94"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Funkcja Wi-Fi Direct - interfejs Wi-Fi może pracować w trybie punktu dostępu bezprzewodowego dla urządzeń mobilnych,</w:t>
            </w:r>
          </w:p>
          <w:p w14:paraId="307C86B2" w14:textId="77777777" w:rsidR="00276E94" w:rsidRPr="000676DC" w:rsidRDefault="00276E94"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Wbudowane usługi drukowania i skanowania mobilnego oraz pracy w chmurze,</w:t>
            </w:r>
            <w:r>
              <w:rPr>
                <w:rFonts w:ascii="Times New Roman" w:eastAsia="Times New Roman" w:hAnsi="Times New Roman" w:cs="Times New Roman"/>
                <w:color w:val="000000"/>
                <w:sz w:val="20"/>
                <w:szCs w:val="20"/>
                <w:lang w:eastAsia="pl-PL"/>
              </w:rPr>
              <w:t xml:space="preserve"> </w:t>
            </w:r>
            <w:r w:rsidRPr="000676DC">
              <w:rPr>
                <w:rFonts w:ascii="Times New Roman" w:eastAsia="Times New Roman" w:hAnsi="Times New Roman" w:cs="Times New Roman"/>
                <w:color w:val="000000"/>
                <w:sz w:val="20"/>
                <w:szCs w:val="20"/>
                <w:lang w:eastAsia="pl-PL"/>
              </w:rPr>
              <w:t xml:space="preserve">Zarządzanie urządzeniem przez sieć, </w:t>
            </w:r>
          </w:p>
          <w:p w14:paraId="34482AB0" w14:textId="77777777" w:rsidR="00276E94" w:rsidRPr="000676DC" w:rsidRDefault="00276E94"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Autoryzacja wydruku kodem PIN</w:t>
            </w:r>
          </w:p>
        </w:tc>
        <w:tc>
          <w:tcPr>
            <w:tcW w:w="4680" w:type="dxa"/>
            <w:gridSpan w:val="2"/>
            <w:shd w:val="clear" w:color="auto" w:fill="auto"/>
            <w:noWrap/>
            <w:vAlign w:val="center"/>
            <w:hideMark/>
          </w:tcPr>
          <w:p w14:paraId="4F9A7B7A"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w:t>
            </w:r>
          </w:p>
        </w:tc>
      </w:tr>
      <w:tr w:rsidR="00276E94" w:rsidRPr="000676DC" w14:paraId="6FD71E43"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435" w:type="dxa"/>
            <w:gridSpan w:val="2"/>
            <w:vAlign w:val="center"/>
          </w:tcPr>
          <w:p w14:paraId="4AD44CFB" w14:textId="4073E3A1" w:rsidR="00276E94" w:rsidRPr="000676DC" w:rsidRDefault="00276E94"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9</w:t>
            </w:r>
          </w:p>
        </w:tc>
        <w:tc>
          <w:tcPr>
            <w:tcW w:w="2411" w:type="dxa"/>
            <w:gridSpan w:val="2"/>
            <w:shd w:val="clear" w:color="auto" w:fill="auto"/>
            <w:vAlign w:val="center"/>
          </w:tcPr>
          <w:p w14:paraId="66E0FF8E" w14:textId="08A20631" w:rsidR="00276E94" w:rsidRPr="000676DC" w:rsidRDefault="00276E94" w:rsidP="00276E94">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Eksploatacja</w:t>
            </w:r>
          </w:p>
        </w:tc>
        <w:tc>
          <w:tcPr>
            <w:tcW w:w="6659" w:type="dxa"/>
            <w:gridSpan w:val="2"/>
            <w:shd w:val="clear" w:color="auto" w:fill="auto"/>
            <w:vAlign w:val="center"/>
          </w:tcPr>
          <w:p w14:paraId="60B8DDC0" w14:textId="77777777" w:rsidR="00276E94" w:rsidRPr="000676DC" w:rsidRDefault="00276E94"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Tusz czarny na min. 11.500 stron, </w:t>
            </w:r>
          </w:p>
          <w:p w14:paraId="2F1FEF8F" w14:textId="77777777" w:rsidR="00276E94" w:rsidRPr="000676DC" w:rsidRDefault="00276E94"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Tusz kolory (C,M,Y) na min. 8000 stron</w:t>
            </w:r>
          </w:p>
        </w:tc>
        <w:tc>
          <w:tcPr>
            <w:tcW w:w="4680" w:type="dxa"/>
            <w:gridSpan w:val="2"/>
            <w:shd w:val="clear" w:color="auto" w:fill="auto"/>
            <w:noWrap/>
            <w:vAlign w:val="center"/>
            <w:hideMark/>
          </w:tcPr>
          <w:p w14:paraId="77360E7F"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w:t>
            </w:r>
          </w:p>
        </w:tc>
      </w:tr>
      <w:tr w:rsidR="00276E94" w:rsidRPr="000676DC" w14:paraId="54047557"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5E3FE4B5" w14:textId="38F077FF" w:rsidR="00276E94" w:rsidRPr="000676DC" w:rsidRDefault="00276E94"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10</w:t>
            </w:r>
          </w:p>
        </w:tc>
        <w:tc>
          <w:tcPr>
            <w:tcW w:w="2411" w:type="dxa"/>
            <w:gridSpan w:val="2"/>
            <w:shd w:val="clear" w:color="auto" w:fill="auto"/>
            <w:vAlign w:val="center"/>
          </w:tcPr>
          <w:p w14:paraId="6014AB95" w14:textId="05FD3751" w:rsidR="00276E94" w:rsidRPr="000676DC" w:rsidRDefault="00276E94" w:rsidP="00276E94">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Serwis</w:t>
            </w:r>
          </w:p>
        </w:tc>
        <w:tc>
          <w:tcPr>
            <w:tcW w:w="6659" w:type="dxa"/>
            <w:gridSpan w:val="2"/>
            <w:shd w:val="clear" w:color="auto" w:fill="auto"/>
            <w:vAlign w:val="center"/>
          </w:tcPr>
          <w:p w14:paraId="14074BC6" w14:textId="77777777" w:rsidR="00276E94" w:rsidRPr="000676DC" w:rsidRDefault="00276E94" w:rsidP="00276E94">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12 miesięcy (na miejscu u klienta)</w:t>
            </w:r>
          </w:p>
        </w:tc>
        <w:tc>
          <w:tcPr>
            <w:tcW w:w="4680" w:type="dxa"/>
            <w:gridSpan w:val="2"/>
            <w:shd w:val="clear" w:color="auto" w:fill="auto"/>
            <w:noWrap/>
            <w:vAlign w:val="center"/>
          </w:tcPr>
          <w:p w14:paraId="76F299D5"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7DEB5A31"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314AB8CD" w14:textId="7C3849AD" w:rsidR="00276E94" w:rsidRPr="000676DC" w:rsidRDefault="00276E94" w:rsidP="00276E94">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11" w:type="dxa"/>
            <w:gridSpan w:val="2"/>
            <w:shd w:val="clear" w:color="auto" w:fill="auto"/>
            <w:vAlign w:val="center"/>
          </w:tcPr>
          <w:p w14:paraId="4A167946" w14:textId="5435DC21" w:rsidR="00276E94" w:rsidRPr="000676DC" w:rsidRDefault="00276E94" w:rsidP="00276E94">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Gwarancja</w:t>
            </w:r>
          </w:p>
        </w:tc>
        <w:tc>
          <w:tcPr>
            <w:tcW w:w="6659" w:type="dxa"/>
            <w:gridSpan w:val="2"/>
            <w:shd w:val="clear" w:color="auto" w:fill="auto"/>
            <w:vAlign w:val="center"/>
          </w:tcPr>
          <w:p w14:paraId="5B375722" w14:textId="77777777" w:rsidR="00276E94" w:rsidRPr="000676DC" w:rsidRDefault="00276E94" w:rsidP="00276E94">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w:t>
            </w:r>
            <w:r w:rsidRPr="000676DC">
              <w:rPr>
                <w:rFonts w:ascii="Times New Roman" w:eastAsia="Times New Roman" w:hAnsi="Times New Roman" w:cs="Times New Roman"/>
                <w:color w:val="000000"/>
                <w:sz w:val="20"/>
                <w:szCs w:val="20"/>
                <w:lang w:eastAsia="pl-PL"/>
              </w:rPr>
              <w:t xml:space="preserve"> miesi</w:t>
            </w:r>
            <w:r>
              <w:rPr>
                <w:rFonts w:ascii="Times New Roman" w:eastAsia="Times New Roman" w:hAnsi="Times New Roman" w:cs="Times New Roman"/>
                <w:color w:val="000000"/>
                <w:sz w:val="20"/>
                <w:szCs w:val="20"/>
                <w:lang w:eastAsia="pl-PL"/>
              </w:rPr>
              <w:t>ące</w:t>
            </w:r>
          </w:p>
        </w:tc>
        <w:tc>
          <w:tcPr>
            <w:tcW w:w="4680" w:type="dxa"/>
            <w:gridSpan w:val="2"/>
            <w:shd w:val="clear" w:color="auto" w:fill="auto"/>
            <w:noWrap/>
            <w:vAlign w:val="center"/>
          </w:tcPr>
          <w:p w14:paraId="751691FC" w14:textId="77777777" w:rsidR="00276E94" w:rsidRPr="000676DC" w:rsidRDefault="00276E94" w:rsidP="00276E94">
            <w:pPr>
              <w:spacing w:after="0" w:line="240" w:lineRule="auto"/>
              <w:jc w:val="center"/>
              <w:rPr>
                <w:rFonts w:ascii="Times New Roman" w:eastAsia="Times New Roman" w:hAnsi="Times New Roman" w:cs="Times New Roman"/>
                <w:color w:val="000000"/>
                <w:sz w:val="20"/>
                <w:szCs w:val="20"/>
                <w:lang w:eastAsia="pl-PL"/>
              </w:rPr>
            </w:pPr>
          </w:p>
        </w:tc>
      </w:tr>
      <w:tr w:rsidR="00276E94" w:rsidRPr="00210F9A" w14:paraId="66CF9074" w14:textId="77777777" w:rsidTr="00130865">
        <w:trPr>
          <w:trHeight w:val="465"/>
        </w:trPr>
        <w:tc>
          <w:tcPr>
            <w:tcW w:w="14184"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AA5698F" w14:textId="0BA9D103" w:rsidR="00276E94" w:rsidRPr="00210F9A" w:rsidRDefault="000E43E5" w:rsidP="00B61641">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5</w:t>
            </w:r>
            <w:r w:rsidR="00276E94">
              <w:rPr>
                <w:rFonts w:ascii="Times New Roman" w:eastAsia="Times New Roman" w:hAnsi="Times New Roman" w:cs="Times New Roman"/>
                <w:b/>
                <w:bCs/>
                <w:color w:val="000000" w:themeColor="text1"/>
                <w:sz w:val="24"/>
                <w:szCs w:val="24"/>
                <w:lang w:eastAsia="pl-PL"/>
              </w:rPr>
              <w:t>.</w:t>
            </w:r>
            <w:r w:rsidR="00276E94" w:rsidRPr="00210F9A">
              <w:rPr>
                <w:rFonts w:ascii="Times New Roman" w:eastAsia="Times New Roman" w:hAnsi="Times New Roman" w:cs="Times New Roman"/>
                <w:b/>
                <w:bCs/>
                <w:color w:val="000000" w:themeColor="text1"/>
                <w:sz w:val="24"/>
                <w:szCs w:val="24"/>
                <w:lang w:eastAsia="pl-PL"/>
              </w:rPr>
              <w:t xml:space="preserve"> </w:t>
            </w:r>
            <w:r w:rsidR="00B96D64" w:rsidRPr="00E42FC7">
              <w:rPr>
                <w:rFonts w:ascii="Times New Roman" w:eastAsia="Times New Roman" w:hAnsi="Times New Roman" w:cs="Times New Roman"/>
                <w:b/>
                <w:bCs/>
                <w:sz w:val="24"/>
                <w:szCs w:val="24"/>
                <w:lang w:eastAsia="pl-PL"/>
              </w:rPr>
              <w:t>Urządzenie wielofunkcyjne</w:t>
            </w:r>
            <w:r w:rsidR="00276E94">
              <w:rPr>
                <w:rFonts w:ascii="Times New Roman" w:eastAsia="Times New Roman" w:hAnsi="Times New Roman" w:cs="Times New Roman"/>
                <w:b/>
                <w:bCs/>
                <w:color w:val="000000" w:themeColor="text1"/>
                <w:sz w:val="24"/>
                <w:szCs w:val="24"/>
                <w:lang w:eastAsia="pl-PL"/>
              </w:rPr>
              <w:t xml:space="preserve"> </w:t>
            </w:r>
            <w:r w:rsidR="00276E94">
              <w:rPr>
                <w:rFonts w:ascii="Times New Roman" w:eastAsia="Times New Roman" w:hAnsi="Times New Roman" w:cs="Times New Roman"/>
                <w:b/>
                <w:bCs/>
                <w:color w:val="000000"/>
                <w:sz w:val="24"/>
                <w:szCs w:val="24"/>
                <w:lang w:eastAsia="pl-PL"/>
              </w:rPr>
              <w:t>–</w:t>
            </w:r>
            <w:r w:rsidR="00276E94" w:rsidRPr="00210F9A">
              <w:rPr>
                <w:rFonts w:ascii="Times New Roman" w:eastAsia="Times New Roman" w:hAnsi="Times New Roman" w:cs="Times New Roman"/>
                <w:b/>
                <w:bCs/>
                <w:color w:val="000000"/>
                <w:sz w:val="24"/>
                <w:szCs w:val="24"/>
                <w:lang w:eastAsia="pl-PL"/>
              </w:rPr>
              <w:t xml:space="preserve"> </w:t>
            </w:r>
            <w:r w:rsidR="00276E94">
              <w:rPr>
                <w:rFonts w:ascii="Times New Roman" w:eastAsia="Times New Roman" w:hAnsi="Times New Roman" w:cs="Times New Roman"/>
                <w:b/>
                <w:bCs/>
                <w:color w:val="000000"/>
                <w:sz w:val="24"/>
                <w:szCs w:val="24"/>
                <w:lang w:eastAsia="pl-PL"/>
              </w:rPr>
              <w:t>1</w:t>
            </w:r>
            <w:r w:rsidR="00276E94" w:rsidRPr="00210F9A">
              <w:rPr>
                <w:rFonts w:ascii="Times New Roman" w:eastAsia="Times New Roman" w:hAnsi="Times New Roman" w:cs="Times New Roman"/>
                <w:b/>
                <w:bCs/>
                <w:color w:val="000000"/>
                <w:sz w:val="24"/>
                <w:szCs w:val="24"/>
                <w:lang w:eastAsia="pl-PL"/>
              </w:rPr>
              <w:t xml:space="preserve"> szt.</w:t>
            </w:r>
          </w:p>
        </w:tc>
      </w:tr>
      <w:tr w:rsidR="00276E94" w:rsidRPr="00210F9A" w14:paraId="299B4C10" w14:textId="77777777" w:rsidTr="00130865">
        <w:trPr>
          <w:trHeight w:val="465"/>
        </w:trPr>
        <w:tc>
          <w:tcPr>
            <w:tcW w:w="28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5957F" w14:textId="77777777" w:rsidR="00276E94" w:rsidRPr="00210F9A" w:rsidRDefault="00276E94" w:rsidP="00B616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A4FD6E" w14:textId="77777777" w:rsidR="00276E94" w:rsidRPr="00210F9A" w:rsidRDefault="00276E94" w:rsidP="00B616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276E94" w:rsidRPr="00210F9A" w14:paraId="1600117F" w14:textId="77777777" w:rsidTr="00130865">
        <w:trPr>
          <w:trHeight w:val="465"/>
        </w:trPr>
        <w:tc>
          <w:tcPr>
            <w:tcW w:w="284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1D941" w14:textId="77777777" w:rsidR="00276E94" w:rsidRPr="00210F9A" w:rsidRDefault="00276E94" w:rsidP="00B616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B86B7B" w14:textId="77777777" w:rsidR="00276E94" w:rsidRPr="00210F9A" w:rsidRDefault="00276E94" w:rsidP="00B616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p>
        </w:tc>
      </w:tr>
      <w:tr w:rsidR="00276E94" w:rsidRPr="00A971A7" w14:paraId="162A1DA5" w14:textId="77777777" w:rsidTr="00130865">
        <w:trPr>
          <w:trHeight w:val="520"/>
        </w:trPr>
        <w:tc>
          <w:tcPr>
            <w:tcW w:w="435" w:type="dxa"/>
            <w:gridSpan w:val="2"/>
            <w:tcBorders>
              <w:top w:val="single" w:sz="4" w:space="0" w:color="auto"/>
              <w:left w:val="single" w:sz="4" w:space="0" w:color="auto"/>
              <w:bottom w:val="single" w:sz="4" w:space="0" w:color="auto"/>
              <w:right w:val="nil"/>
            </w:tcBorders>
            <w:vAlign w:val="center"/>
          </w:tcPr>
          <w:p w14:paraId="1BABF760" w14:textId="77777777" w:rsidR="00276E94" w:rsidRPr="005F590B" w:rsidRDefault="00276E94" w:rsidP="00B616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Lp.</w:t>
            </w:r>
          </w:p>
        </w:tc>
        <w:tc>
          <w:tcPr>
            <w:tcW w:w="2409" w:type="dxa"/>
            <w:gridSpan w:val="2"/>
            <w:tcBorders>
              <w:top w:val="single" w:sz="4" w:space="0" w:color="auto"/>
              <w:left w:val="single" w:sz="4" w:space="0" w:color="auto"/>
              <w:bottom w:val="single" w:sz="4" w:space="0" w:color="auto"/>
              <w:right w:val="nil"/>
            </w:tcBorders>
            <w:shd w:val="clear" w:color="auto" w:fill="auto"/>
            <w:vAlign w:val="center"/>
          </w:tcPr>
          <w:p w14:paraId="2F3DE73B" w14:textId="77777777" w:rsidR="00276E94" w:rsidRPr="005F590B" w:rsidRDefault="00276E94" w:rsidP="00B616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C959A" w14:textId="77777777" w:rsidR="00276E94" w:rsidRPr="00A971A7" w:rsidRDefault="00276E94" w:rsidP="00B61641">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77" w:type="dxa"/>
            <w:gridSpan w:val="2"/>
            <w:tcBorders>
              <w:top w:val="single" w:sz="4" w:space="0" w:color="auto"/>
              <w:left w:val="nil"/>
              <w:bottom w:val="single" w:sz="4" w:space="0" w:color="auto"/>
              <w:right w:val="single" w:sz="4" w:space="0" w:color="auto"/>
            </w:tcBorders>
            <w:shd w:val="clear" w:color="auto" w:fill="auto"/>
            <w:noWrap/>
            <w:vAlign w:val="center"/>
          </w:tcPr>
          <w:p w14:paraId="4D64269C" w14:textId="77777777" w:rsidR="00276E94" w:rsidRPr="00A971A7" w:rsidRDefault="00276E94" w:rsidP="00B61641">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r w:rsidR="00276E94" w:rsidRPr="000676DC" w14:paraId="0FC7C978"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68BFF6CA" w14:textId="77777777" w:rsidR="00276E94" w:rsidRPr="002F6CA0" w:rsidRDefault="00276E94"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1</w:t>
            </w:r>
          </w:p>
        </w:tc>
        <w:tc>
          <w:tcPr>
            <w:tcW w:w="2409" w:type="dxa"/>
            <w:gridSpan w:val="2"/>
            <w:shd w:val="clear" w:color="auto" w:fill="auto"/>
            <w:vAlign w:val="center"/>
          </w:tcPr>
          <w:p w14:paraId="276B97E6" w14:textId="77777777" w:rsidR="00276E94" w:rsidRPr="002F6CA0" w:rsidRDefault="00276E94"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Skaner</w:t>
            </w:r>
          </w:p>
        </w:tc>
        <w:tc>
          <w:tcPr>
            <w:tcW w:w="6663" w:type="dxa"/>
            <w:gridSpan w:val="2"/>
            <w:shd w:val="clear" w:color="auto" w:fill="auto"/>
            <w:vAlign w:val="center"/>
          </w:tcPr>
          <w:p w14:paraId="65AF1756"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dwustronny skaner sieciowy z wbudowanym podajnikiem ADF,</w:t>
            </w:r>
          </w:p>
          <w:p w14:paraId="091F34B5"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Szybkość skanowania A4:  2</w:t>
            </w:r>
            <w:r>
              <w:rPr>
                <w:rFonts w:ascii="Times New Roman" w:eastAsia="Times New Roman" w:hAnsi="Times New Roman" w:cs="Times New Roman"/>
                <w:color w:val="000000"/>
                <w:sz w:val="20"/>
                <w:szCs w:val="20"/>
                <w:lang w:eastAsia="pl-PL"/>
              </w:rPr>
              <w:t>4</w:t>
            </w:r>
            <w:r w:rsidRPr="000676DC">
              <w:rPr>
                <w:rFonts w:ascii="Times New Roman" w:eastAsia="Times New Roman" w:hAnsi="Times New Roman" w:cs="Times New Roman"/>
                <w:color w:val="000000"/>
                <w:sz w:val="20"/>
                <w:szCs w:val="20"/>
                <w:lang w:eastAsia="pl-PL"/>
              </w:rPr>
              <w:t xml:space="preserve"> obrazów/min. mono/kolor (ISO/IEC24735 @ 200 </w:t>
            </w:r>
            <w:proofErr w:type="spellStart"/>
            <w:r w:rsidRPr="000676DC">
              <w:rPr>
                <w:rFonts w:ascii="Times New Roman" w:eastAsia="Times New Roman" w:hAnsi="Times New Roman" w:cs="Times New Roman"/>
                <w:color w:val="000000"/>
                <w:sz w:val="20"/>
                <w:szCs w:val="20"/>
                <w:lang w:eastAsia="pl-PL"/>
              </w:rPr>
              <w:t>dpi</w:t>
            </w:r>
            <w:proofErr w:type="spellEnd"/>
            <w:r w:rsidRPr="000676DC">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 xml:space="preserve"> jednostronnie</w:t>
            </w:r>
            <w:r w:rsidRPr="000676DC">
              <w:rPr>
                <w:rFonts w:ascii="Times New Roman" w:eastAsia="Times New Roman" w:hAnsi="Times New Roman" w:cs="Times New Roman"/>
                <w:color w:val="000000"/>
                <w:sz w:val="20"/>
                <w:szCs w:val="20"/>
                <w:lang w:eastAsia="pl-PL"/>
              </w:rPr>
              <w:t>,</w:t>
            </w:r>
          </w:p>
          <w:p w14:paraId="0D35BDE7"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Skanowanie do: FTP, SMB, e- mail, USB</w:t>
            </w:r>
          </w:p>
        </w:tc>
        <w:tc>
          <w:tcPr>
            <w:tcW w:w="4677" w:type="dxa"/>
            <w:gridSpan w:val="2"/>
            <w:shd w:val="clear" w:color="auto" w:fill="auto"/>
            <w:noWrap/>
            <w:vAlign w:val="center"/>
          </w:tcPr>
          <w:p w14:paraId="61C2F898"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2BD68867"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447"/>
        </w:trPr>
        <w:tc>
          <w:tcPr>
            <w:tcW w:w="426" w:type="dxa"/>
            <w:vAlign w:val="center"/>
          </w:tcPr>
          <w:p w14:paraId="7E88C9CC" w14:textId="77777777" w:rsidR="00276E94" w:rsidRPr="002F6CA0" w:rsidRDefault="00276E94"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2</w:t>
            </w:r>
          </w:p>
        </w:tc>
        <w:tc>
          <w:tcPr>
            <w:tcW w:w="2409" w:type="dxa"/>
            <w:gridSpan w:val="2"/>
            <w:shd w:val="clear" w:color="auto" w:fill="auto"/>
            <w:vAlign w:val="center"/>
          </w:tcPr>
          <w:p w14:paraId="60B282B4" w14:textId="77777777" w:rsidR="00276E94" w:rsidRPr="002F6CA0" w:rsidRDefault="00276E94" w:rsidP="00B61641">
            <w:pPr>
              <w:spacing w:after="0" w:line="240" w:lineRule="auto"/>
              <w:jc w:val="center"/>
              <w:rPr>
                <w:rFonts w:ascii="Times New Roman" w:hAnsi="Times New Roman" w:cs="Times New Roman"/>
                <w:b/>
                <w:bCs/>
                <w:sz w:val="20"/>
                <w:szCs w:val="20"/>
              </w:rPr>
            </w:pPr>
            <w:r w:rsidRPr="002F6CA0">
              <w:rPr>
                <w:rFonts w:ascii="Times New Roman" w:eastAsia="Times New Roman" w:hAnsi="Times New Roman" w:cs="Times New Roman"/>
                <w:b/>
                <w:bCs/>
                <w:color w:val="000000"/>
                <w:sz w:val="20"/>
                <w:szCs w:val="20"/>
                <w:lang w:eastAsia="pl-PL"/>
              </w:rPr>
              <w:t>Dupleks</w:t>
            </w:r>
          </w:p>
        </w:tc>
        <w:tc>
          <w:tcPr>
            <w:tcW w:w="6663" w:type="dxa"/>
            <w:gridSpan w:val="2"/>
            <w:shd w:val="clear" w:color="auto" w:fill="auto"/>
            <w:vAlign w:val="center"/>
          </w:tcPr>
          <w:p w14:paraId="3B4D2D4D"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Automatyczny moduł druku dwustronnego </w:t>
            </w:r>
          </w:p>
        </w:tc>
        <w:tc>
          <w:tcPr>
            <w:tcW w:w="4677" w:type="dxa"/>
            <w:gridSpan w:val="2"/>
            <w:shd w:val="clear" w:color="auto" w:fill="auto"/>
            <w:noWrap/>
            <w:vAlign w:val="center"/>
          </w:tcPr>
          <w:p w14:paraId="1ACFAAC2"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1309E3C9"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603BAC89" w14:textId="77777777" w:rsidR="00276E94" w:rsidRPr="002F6CA0" w:rsidRDefault="00276E94"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09" w:type="dxa"/>
            <w:gridSpan w:val="2"/>
            <w:shd w:val="clear" w:color="auto" w:fill="auto"/>
            <w:vAlign w:val="center"/>
          </w:tcPr>
          <w:p w14:paraId="6C56EACB" w14:textId="77777777" w:rsidR="00276E94" w:rsidRPr="002F6CA0" w:rsidRDefault="00276E94"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Maksymalna szybkość druku</w:t>
            </w:r>
          </w:p>
        </w:tc>
        <w:tc>
          <w:tcPr>
            <w:tcW w:w="6663" w:type="dxa"/>
            <w:gridSpan w:val="2"/>
            <w:shd w:val="clear" w:color="auto" w:fill="auto"/>
            <w:vAlign w:val="center"/>
          </w:tcPr>
          <w:p w14:paraId="5D7A6495"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Monochromatyczny: </w:t>
            </w:r>
            <w:r>
              <w:rPr>
                <w:rFonts w:ascii="Times New Roman" w:eastAsia="Times New Roman" w:hAnsi="Times New Roman" w:cs="Times New Roman"/>
                <w:color w:val="000000"/>
                <w:sz w:val="20"/>
                <w:szCs w:val="20"/>
                <w:lang w:eastAsia="pl-PL"/>
              </w:rPr>
              <w:t>34</w:t>
            </w:r>
            <w:r w:rsidRPr="000676DC">
              <w:rPr>
                <w:rFonts w:ascii="Times New Roman" w:eastAsia="Times New Roman" w:hAnsi="Times New Roman" w:cs="Times New Roman"/>
                <w:color w:val="000000"/>
                <w:sz w:val="20"/>
                <w:szCs w:val="20"/>
                <w:lang w:eastAsia="pl-PL"/>
              </w:rPr>
              <w:t xml:space="preserve"> str./min.,  </w:t>
            </w:r>
          </w:p>
          <w:p w14:paraId="3B718544"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Kolor: </w:t>
            </w:r>
            <w:r>
              <w:rPr>
                <w:rFonts w:ascii="Times New Roman" w:eastAsia="Times New Roman" w:hAnsi="Times New Roman" w:cs="Times New Roman"/>
                <w:color w:val="000000"/>
                <w:sz w:val="20"/>
                <w:szCs w:val="20"/>
                <w:lang w:eastAsia="pl-PL"/>
              </w:rPr>
              <w:t>3</w:t>
            </w:r>
            <w:r w:rsidRPr="000676DC">
              <w:rPr>
                <w:rFonts w:ascii="Times New Roman" w:eastAsia="Times New Roman" w:hAnsi="Times New Roman" w:cs="Times New Roman"/>
                <w:color w:val="000000"/>
                <w:sz w:val="20"/>
                <w:szCs w:val="20"/>
                <w:lang w:eastAsia="pl-PL"/>
              </w:rPr>
              <w:t>4 str./min.</w:t>
            </w:r>
          </w:p>
        </w:tc>
        <w:tc>
          <w:tcPr>
            <w:tcW w:w="4677" w:type="dxa"/>
            <w:gridSpan w:val="2"/>
            <w:shd w:val="clear" w:color="auto" w:fill="auto"/>
            <w:noWrap/>
            <w:vAlign w:val="center"/>
          </w:tcPr>
          <w:p w14:paraId="0D125314"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4A566121"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7D744E5D" w14:textId="77777777" w:rsidR="00276E94" w:rsidRDefault="00276E94"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09" w:type="dxa"/>
            <w:gridSpan w:val="2"/>
            <w:shd w:val="clear" w:color="auto" w:fill="auto"/>
            <w:vAlign w:val="center"/>
          </w:tcPr>
          <w:p w14:paraId="71EF3666" w14:textId="77777777" w:rsidR="00276E94" w:rsidRPr="002F6CA0" w:rsidRDefault="00276E94" w:rsidP="00B6164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Standardowe p</w:t>
            </w:r>
            <w:r w:rsidRPr="002F6CA0">
              <w:rPr>
                <w:rFonts w:ascii="Times New Roman" w:hAnsi="Times New Roman" w:cs="Times New Roman"/>
                <w:b/>
                <w:bCs/>
                <w:sz w:val="20"/>
                <w:szCs w:val="20"/>
              </w:rPr>
              <w:t>odawanie papieru</w:t>
            </w:r>
          </w:p>
        </w:tc>
        <w:tc>
          <w:tcPr>
            <w:tcW w:w="6663" w:type="dxa"/>
            <w:gridSpan w:val="2"/>
            <w:shd w:val="clear" w:color="auto" w:fill="auto"/>
            <w:vAlign w:val="center"/>
          </w:tcPr>
          <w:p w14:paraId="0106E790"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szuflada na </w:t>
            </w:r>
            <w:r>
              <w:rPr>
                <w:rFonts w:ascii="Times New Roman" w:eastAsia="Times New Roman" w:hAnsi="Times New Roman" w:cs="Times New Roman"/>
                <w:color w:val="000000"/>
                <w:sz w:val="20"/>
                <w:szCs w:val="20"/>
                <w:lang w:eastAsia="pl-PL"/>
              </w:rPr>
              <w:t>3</w:t>
            </w:r>
            <w:r w:rsidRPr="000676DC">
              <w:rPr>
                <w:rFonts w:ascii="Times New Roman" w:eastAsia="Times New Roman" w:hAnsi="Times New Roman" w:cs="Times New Roman"/>
                <w:color w:val="000000"/>
                <w:sz w:val="20"/>
                <w:szCs w:val="20"/>
                <w:lang w:eastAsia="pl-PL"/>
              </w:rPr>
              <w:t xml:space="preserve">80 arkuszy (szuflada na </w:t>
            </w:r>
            <w:r>
              <w:rPr>
                <w:rFonts w:ascii="Times New Roman" w:eastAsia="Times New Roman" w:hAnsi="Times New Roman" w:cs="Times New Roman"/>
                <w:color w:val="000000"/>
                <w:sz w:val="20"/>
                <w:szCs w:val="20"/>
                <w:lang w:eastAsia="pl-PL"/>
              </w:rPr>
              <w:t>250</w:t>
            </w:r>
            <w:r w:rsidRPr="000676DC">
              <w:rPr>
                <w:rFonts w:ascii="Times New Roman" w:eastAsia="Times New Roman" w:hAnsi="Times New Roman" w:cs="Times New Roman"/>
                <w:color w:val="000000"/>
                <w:sz w:val="20"/>
                <w:szCs w:val="20"/>
                <w:lang w:eastAsia="pl-PL"/>
              </w:rPr>
              <w:t xml:space="preserve"> ark.+ 80 ark - podajnik boczny)</w:t>
            </w:r>
            <w:r>
              <w:rPr>
                <w:rFonts w:ascii="Times New Roman" w:eastAsia="Times New Roman" w:hAnsi="Times New Roman" w:cs="Times New Roman"/>
                <w:color w:val="000000"/>
                <w:sz w:val="20"/>
                <w:szCs w:val="20"/>
                <w:lang w:eastAsia="pl-PL"/>
              </w:rPr>
              <w:t xml:space="preserve"> </w:t>
            </w:r>
          </w:p>
        </w:tc>
        <w:tc>
          <w:tcPr>
            <w:tcW w:w="4677" w:type="dxa"/>
            <w:gridSpan w:val="2"/>
            <w:shd w:val="clear" w:color="auto" w:fill="auto"/>
            <w:noWrap/>
            <w:vAlign w:val="center"/>
          </w:tcPr>
          <w:p w14:paraId="00EE2036"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200B7E8D"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6ED90616" w14:textId="77777777" w:rsidR="00276E94" w:rsidRPr="002F6CA0" w:rsidRDefault="00276E94"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09" w:type="dxa"/>
            <w:gridSpan w:val="2"/>
            <w:shd w:val="clear" w:color="auto" w:fill="auto"/>
            <w:vAlign w:val="center"/>
          </w:tcPr>
          <w:p w14:paraId="16CB7C72" w14:textId="77777777" w:rsidR="00276E94" w:rsidRPr="002F6CA0" w:rsidRDefault="00276E94"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Rozmiar papieru</w:t>
            </w:r>
          </w:p>
        </w:tc>
        <w:tc>
          <w:tcPr>
            <w:tcW w:w="6663" w:type="dxa"/>
            <w:gridSpan w:val="2"/>
            <w:shd w:val="clear" w:color="auto" w:fill="auto"/>
            <w:vAlign w:val="center"/>
          </w:tcPr>
          <w:p w14:paraId="1771DE09"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A4, Obsługa kopert i grubych papierów do 256 g/m2</w:t>
            </w:r>
          </w:p>
        </w:tc>
        <w:tc>
          <w:tcPr>
            <w:tcW w:w="4677" w:type="dxa"/>
            <w:gridSpan w:val="2"/>
            <w:shd w:val="clear" w:color="auto" w:fill="auto"/>
            <w:noWrap/>
            <w:vAlign w:val="center"/>
          </w:tcPr>
          <w:p w14:paraId="065FB0BA"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10B7D29F"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442"/>
        </w:trPr>
        <w:tc>
          <w:tcPr>
            <w:tcW w:w="426" w:type="dxa"/>
            <w:vAlign w:val="center"/>
          </w:tcPr>
          <w:p w14:paraId="7402BCCA" w14:textId="77777777" w:rsidR="00276E94" w:rsidRPr="002F6CA0" w:rsidRDefault="00276E94"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09" w:type="dxa"/>
            <w:gridSpan w:val="2"/>
            <w:shd w:val="clear" w:color="auto" w:fill="auto"/>
            <w:vAlign w:val="center"/>
          </w:tcPr>
          <w:p w14:paraId="28117BDC" w14:textId="77777777" w:rsidR="00276E94" w:rsidRPr="002F6CA0" w:rsidRDefault="00276E94"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Maksymalne obciążenie miesięczne</w:t>
            </w:r>
          </w:p>
        </w:tc>
        <w:tc>
          <w:tcPr>
            <w:tcW w:w="6663" w:type="dxa"/>
            <w:gridSpan w:val="2"/>
            <w:shd w:val="clear" w:color="auto" w:fill="auto"/>
            <w:vAlign w:val="center"/>
          </w:tcPr>
          <w:p w14:paraId="41C95EBE"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min. </w:t>
            </w:r>
            <w:r>
              <w:rPr>
                <w:rFonts w:ascii="Times New Roman" w:eastAsia="Times New Roman" w:hAnsi="Times New Roman" w:cs="Times New Roman"/>
                <w:color w:val="000000"/>
                <w:sz w:val="20"/>
                <w:szCs w:val="20"/>
                <w:lang w:eastAsia="pl-PL"/>
              </w:rPr>
              <w:t>7</w:t>
            </w:r>
            <w:r w:rsidRPr="000676DC">
              <w:rPr>
                <w:rFonts w:ascii="Times New Roman" w:eastAsia="Times New Roman" w:hAnsi="Times New Roman" w:cs="Times New Roman"/>
                <w:color w:val="000000"/>
                <w:sz w:val="20"/>
                <w:szCs w:val="20"/>
                <w:lang w:eastAsia="pl-PL"/>
              </w:rPr>
              <w:t>5.000 stron</w:t>
            </w:r>
          </w:p>
        </w:tc>
        <w:tc>
          <w:tcPr>
            <w:tcW w:w="4677" w:type="dxa"/>
            <w:gridSpan w:val="2"/>
            <w:shd w:val="clear" w:color="auto" w:fill="auto"/>
            <w:noWrap/>
            <w:vAlign w:val="center"/>
          </w:tcPr>
          <w:p w14:paraId="65448539"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01C10F0E"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7717DB5A" w14:textId="77777777" w:rsidR="00276E94" w:rsidRPr="002F6CA0" w:rsidRDefault="00276E94" w:rsidP="00B616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09" w:type="dxa"/>
            <w:gridSpan w:val="2"/>
            <w:shd w:val="clear" w:color="auto" w:fill="auto"/>
            <w:vAlign w:val="center"/>
          </w:tcPr>
          <w:p w14:paraId="6946F15F" w14:textId="77777777" w:rsidR="00276E94" w:rsidRPr="002F6CA0" w:rsidRDefault="00276E94" w:rsidP="00B61641">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Komunikacja</w:t>
            </w:r>
          </w:p>
        </w:tc>
        <w:tc>
          <w:tcPr>
            <w:tcW w:w="6663" w:type="dxa"/>
            <w:gridSpan w:val="2"/>
            <w:shd w:val="clear" w:color="auto" w:fill="auto"/>
            <w:vAlign w:val="center"/>
          </w:tcPr>
          <w:p w14:paraId="61A6B615" w14:textId="77777777" w:rsidR="00276E94" w:rsidRPr="000676DC" w:rsidRDefault="00276E94" w:rsidP="00B61641">
            <w:pPr>
              <w:spacing w:after="0" w:line="240" w:lineRule="auto"/>
              <w:rPr>
                <w:rFonts w:ascii="Times New Roman" w:hAnsi="Times New Roman" w:cs="Times New Roman"/>
                <w:sz w:val="20"/>
                <w:szCs w:val="20"/>
              </w:rPr>
            </w:pPr>
            <w:r w:rsidRPr="000676DC">
              <w:rPr>
                <w:rFonts w:ascii="Times New Roman" w:hAnsi="Times New Roman" w:cs="Times New Roman"/>
                <w:sz w:val="20"/>
                <w:szCs w:val="20"/>
              </w:rPr>
              <w:t xml:space="preserve">Karta Ethernet 10/100/1000, </w:t>
            </w:r>
          </w:p>
          <w:p w14:paraId="53A42509" w14:textId="77777777" w:rsidR="00276E94" w:rsidRPr="000676DC" w:rsidRDefault="00276E94" w:rsidP="00B61641">
            <w:pPr>
              <w:pStyle w:val="Standard"/>
              <w:widowControl w:val="0"/>
              <w:rPr>
                <w:rFonts w:ascii="Times New Roman" w:eastAsia="Times New Roman" w:hAnsi="Times New Roman" w:cs="Times New Roman"/>
                <w:color w:val="000000"/>
                <w:sz w:val="20"/>
                <w:szCs w:val="20"/>
                <w:lang w:eastAsia="pl-PL"/>
              </w:rPr>
            </w:pPr>
            <w:r w:rsidRPr="000676DC">
              <w:rPr>
                <w:rFonts w:ascii="Times New Roman" w:hAnsi="Times New Roman" w:cs="Times New Roman"/>
                <w:sz w:val="20"/>
                <w:szCs w:val="20"/>
              </w:rPr>
              <w:t>Wi-Fi 802.11 b/g/n,  USB</w:t>
            </w:r>
          </w:p>
        </w:tc>
        <w:tc>
          <w:tcPr>
            <w:tcW w:w="4677" w:type="dxa"/>
            <w:gridSpan w:val="2"/>
            <w:shd w:val="clear" w:color="auto" w:fill="auto"/>
            <w:noWrap/>
            <w:vAlign w:val="center"/>
          </w:tcPr>
          <w:p w14:paraId="5B2DA934"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2B1ED5EB"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432"/>
        </w:trPr>
        <w:tc>
          <w:tcPr>
            <w:tcW w:w="426" w:type="dxa"/>
            <w:vAlign w:val="center"/>
          </w:tcPr>
          <w:p w14:paraId="666B336C" w14:textId="77777777" w:rsidR="00276E94" w:rsidRPr="002F6CA0" w:rsidRDefault="00276E94"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8</w:t>
            </w:r>
          </w:p>
        </w:tc>
        <w:tc>
          <w:tcPr>
            <w:tcW w:w="2409" w:type="dxa"/>
            <w:gridSpan w:val="2"/>
            <w:shd w:val="clear" w:color="auto" w:fill="auto"/>
            <w:vAlign w:val="center"/>
          </w:tcPr>
          <w:p w14:paraId="39A09DF0" w14:textId="77777777" w:rsidR="00276E94" w:rsidRPr="002F6CA0" w:rsidRDefault="00276E94" w:rsidP="00B61641">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Pozostałe</w:t>
            </w:r>
          </w:p>
        </w:tc>
        <w:tc>
          <w:tcPr>
            <w:tcW w:w="6663" w:type="dxa"/>
            <w:gridSpan w:val="2"/>
            <w:shd w:val="clear" w:color="auto" w:fill="auto"/>
            <w:vAlign w:val="center"/>
          </w:tcPr>
          <w:p w14:paraId="61D7D9A6" w14:textId="77777777" w:rsidR="00276E94" w:rsidRPr="000676DC" w:rsidRDefault="00276E94" w:rsidP="00B61641">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Zarządzanie urządzeniem przez sieć, Autoryzacja wydruku kodem PIN</w:t>
            </w:r>
          </w:p>
        </w:tc>
        <w:tc>
          <w:tcPr>
            <w:tcW w:w="4677" w:type="dxa"/>
            <w:gridSpan w:val="2"/>
            <w:shd w:val="clear" w:color="auto" w:fill="auto"/>
            <w:noWrap/>
            <w:vAlign w:val="center"/>
            <w:hideMark/>
          </w:tcPr>
          <w:p w14:paraId="30C5B0DD"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w:t>
            </w:r>
          </w:p>
        </w:tc>
      </w:tr>
      <w:tr w:rsidR="00276E94" w:rsidRPr="000676DC" w14:paraId="425F4DD6"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00"/>
        </w:trPr>
        <w:tc>
          <w:tcPr>
            <w:tcW w:w="426" w:type="dxa"/>
            <w:vAlign w:val="center"/>
          </w:tcPr>
          <w:p w14:paraId="590164B9" w14:textId="77777777" w:rsidR="00276E94" w:rsidRPr="002F6CA0" w:rsidRDefault="00276E94"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9</w:t>
            </w:r>
          </w:p>
        </w:tc>
        <w:tc>
          <w:tcPr>
            <w:tcW w:w="2409" w:type="dxa"/>
            <w:gridSpan w:val="2"/>
            <w:shd w:val="clear" w:color="auto" w:fill="auto"/>
            <w:vAlign w:val="center"/>
          </w:tcPr>
          <w:p w14:paraId="2581EA92" w14:textId="77777777" w:rsidR="00276E94" w:rsidRPr="002F6CA0" w:rsidRDefault="00276E94" w:rsidP="00B61641">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Eksploatacja</w:t>
            </w:r>
          </w:p>
        </w:tc>
        <w:tc>
          <w:tcPr>
            <w:tcW w:w="6663" w:type="dxa"/>
            <w:gridSpan w:val="2"/>
            <w:shd w:val="clear" w:color="auto" w:fill="auto"/>
            <w:vAlign w:val="center"/>
          </w:tcPr>
          <w:p w14:paraId="0410A2F5" w14:textId="77777777" w:rsidR="00276E94" w:rsidRPr="000676DC" w:rsidRDefault="00276E94" w:rsidP="00B61641">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Tusz czarny na min. 10.000 stron, </w:t>
            </w:r>
          </w:p>
          <w:p w14:paraId="0D484229" w14:textId="77777777" w:rsidR="00276E94" w:rsidRPr="000676DC" w:rsidRDefault="00276E94" w:rsidP="00B61641">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Tusz kolory (C,M,Y) na min. </w:t>
            </w:r>
            <w:r>
              <w:rPr>
                <w:rFonts w:ascii="Times New Roman" w:eastAsia="Times New Roman" w:hAnsi="Times New Roman" w:cs="Times New Roman"/>
                <w:color w:val="000000"/>
                <w:sz w:val="20"/>
                <w:szCs w:val="20"/>
                <w:lang w:eastAsia="pl-PL"/>
              </w:rPr>
              <w:t>5</w:t>
            </w:r>
            <w:r w:rsidRPr="000676DC">
              <w:rPr>
                <w:rFonts w:ascii="Times New Roman" w:eastAsia="Times New Roman" w:hAnsi="Times New Roman" w:cs="Times New Roman"/>
                <w:color w:val="000000"/>
                <w:sz w:val="20"/>
                <w:szCs w:val="20"/>
                <w:lang w:eastAsia="pl-PL"/>
              </w:rPr>
              <w:t>000 stron</w:t>
            </w:r>
          </w:p>
        </w:tc>
        <w:tc>
          <w:tcPr>
            <w:tcW w:w="4677" w:type="dxa"/>
            <w:gridSpan w:val="2"/>
            <w:shd w:val="clear" w:color="auto" w:fill="auto"/>
            <w:noWrap/>
            <w:vAlign w:val="center"/>
            <w:hideMark/>
          </w:tcPr>
          <w:p w14:paraId="281ED85E"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w:t>
            </w:r>
          </w:p>
        </w:tc>
      </w:tr>
      <w:tr w:rsidR="00276E94" w:rsidRPr="000676DC" w14:paraId="1799CFE2"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5D39F3B7" w14:textId="77777777" w:rsidR="00276E94" w:rsidRPr="002F6CA0" w:rsidRDefault="00276E94"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10</w:t>
            </w:r>
          </w:p>
        </w:tc>
        <w:tc>
          <w:tcPr>
            <w:tcW w:w="2409" w:type="dxa"/>
            <w:gridSpan w:val="2"/>
            <w:shd w:val="clear" w:color="auto" w:fill="auto"/>
            <w:vAlign w:val="center"/>
          </w:tcPr>
          <w:p w14:paraId="13479FAE" w14:textId="77777777" w:rsidR="00276E94" w:rsidRPr="002F6CA0" w:rsidRDefault="00276E94" w:rsidP="00B61641">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Serwis</w:t>
            </w:r>
          </w:p>
        </w:tc>
        <w:tc>
          <w:tcPr>
            <w:tcW w:w="6663" w:type="dxa"/>
            <w:gridSpan w:val="2"/>
            <w:shd w:val="clear" w:color="auto" w:fill="auto"/>
            <w:vAlign w:val="center"/>
          </w:tcPr>
          <w:p w14:paraId="3DC594C7" w14:textId="77777777" w:rsidR="00276E94" w:rsidRPr="000676DC" w:rsidRDefault="00276E94" w:rsidP="00B61641">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12 miesięcy (na miejscu u klienta)</w:t>
            </w:r>
          </w:p>
        </w:tc>
        <w:tc>
          <w:tcPr>
            <w:tcW w:w="4677" w:type="dxa"/>
            <w:gridSpan w:val="2"/>
            <w:shd w:val="clear" w:color="auto" w:fill="auto"/>
            <w:noWrap/>
            <w:vAlign w:val="center"/>
          </w:tcPr>
          <w:p w14:paraId="5FE96378"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p>
        </w:tc>
      </w:tr>
      <w:tr w:rsidR="00276E94" w:rsidRPr="000676DC" w14:paraId="512719A1" w14:textId="77777777" w:rsidTr="00130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02C8CA0D" w14:textId="77777777" w:rsidR="00276E94" w:rsidRPr="002F6CA0" w:rsidRDefault="00276E94" w:rsidP="00B616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09" w:type="dxa"/>
            <w:gridSpan w:val="2"/>
            <w:shd w:val="clear" w:color="auto" w:fill="auto"/>
            <w:vAlign w:val="center"/>
          </w:tcPr>
          <w:p w14:paraId="6BFC09FF" w14:textId="77777777" w:rsidR="00276E94" w:rsidRPr="002F6CA0" w:rsidRDefault="00276E94" w:rsidP="00B61641">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Gwarancja</w:t>
            </w:r>
          </w:p>
        </w:tc>
        <w:tc>
          <w:tcPr>
            <w:tcW w:w="6663" w:type="dxa"/>
            <w:gridSpan w:val="2"/>
            <w:shd w:val="clear" w:color="auto" w:fill="auto"/>
            <w:vAlign w:val="center"/>
          </w:tcPr>
          <w:p w14:paraId="3F185B19" w14:textId="77777777" w:rsidR="00276E94" w:rsidRPr="000676DC" w:rsidRDefault="00276E94" w:rsidP="00B61641">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w:t>
            </w:r>
            <w:r w:rsidRPr="000676DC">
              <w:rPr>
                <w:rFonts w:ascii="Times New Roman" w:eastAsia="Times New Roman" w:hAnsi="Times New Roman" w:cs="Times New Roman"/>
                <w:color w:val="000000"/>
                <w:sz w:val="20"/>
                <w:szCs w:val="20"/>
                <w:lang w:eastAsia="pl-PL"/>
              </w:rPr>
              <w:t xml:space="preserve"> miesi</w:t>
            </w:r>
            <w:r>
              <w:rPr>
                <w:rFonts w:ascii="Times New Roman" w:eastAsia="Times New Roman" w:hAnsi="Times New Roman" w:cs="Times New Roman"/>
                <w:color w:val="000000"/>
                <w:sz w:val="20"/>
                <w:szCs w:val="20"/>
                <w:lang w:eastAsia="pl-PL"/>
              </w:rPr>
              <w:t>ące</w:t>
            </w:r>
          </w:p>
        </w:tc>
        <w:tc>
          <w:tcPr>
            <w:tcW w:w="4677" w:type="dxa"/>
            <w:gridSpan w:val="2"/>
            <w:shd w:val="clear" w:color="auto" w:fill="auto"/>
            <w:noWrap/>
            <w:vAlign w:val="center"/>
          </w:tcPr>
          <w:p w14:paraId="246BA85F" w14:textId="77777777" w:rsidR="00276E94" w:rsidRPr="000676DC" w:rsidRDefault="00276E94" w:rsidP="00B61641">
            <w:pPr>
              <w:spacing w:after="0" w:line="240" w:lineRule="auto"/>
              <w:jc w:val="center"/>
              <w:rPr>
                <w:rFonts w:ascii="Times New Roman" w:eastAsia="Times New Roman" w:hAnsi="Times New Roman" w:cs="Times New Roman"/>
                <w:color w:val="000000"/>
                <w:sz w:val="20"/>
                <w:szCs w:val="20"/>
                <w:lang w:eastAsia="pl-PL"/>
              </w:rPr>
            </w:pPr>
          </w:p>
        </w:tc>
      </w:tr>
    </w:tbl>
    <w:p w14:paraId="6E4F1354" w14:textId="3A58396D" w:rsidR="00276E94" w:rsidRDefault="00276E94" w:rsidP="00B21CD4">
      <w:pPr>
        <w:jc w:val="both"/>
        <w:rPr>
          <w:rFonts w:ascii="Times New Roman" w:hAnsi="Times New Roman" w:cs="Times New Roman"/>
          <w:b/>
          <w:sz w:val="24"/>
          <w:szCs w:val="24"/>
        </w:rPr>
      </w:pPr>
    </w:p>
    <w:tbl>
      <w:tblPr>
        <w:tblW w:w="14184" w:type="dxa"/>
        <w:tblInd w:w="-5" w:type="dxa"/>
        <w:tblCellMar>
          <w:left w:w="70" w:type="dxa"/>
          <w:right w:w="70" w:type="dxa"/>
        </w:tblCellMar>
        <w:tblLook w:val="04A0" w:firstRow="1" w:lastRow="0" w:firstColumn="1" w:lastColumn="0" w:noHBand="0" w:noVBand="1"/>
      </w:tblPr>
      <w:tblGrid>
        <w:gridCol w:w="2837"/>
        <w:gridCol w:w="5958"/>
        <w:gridCol w:w="5389"/>
      </w:tblGrid>
      <w:tr w:rsidR="008A0C09" w:rsidRPr="00210F9A" w14:paraId="6CD888A9" w14:textId="77777777" w:rsidTr="00130865">
        <w:trPr>
          <w:trHeight w:val="465"/>
        </w:trPr>
        <w:tc>
          <w:tcPr>
            <w:tcW w:w="141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74B8B3D9" w14:textId="0B8604E0" w:rsidR="008A0C09" w:rsidRPr="00210F9A" w:rsidRDefault="00B96D64" w:rsidP="00B61641">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6</w:t>
            </w:r>
            <w:r w:rsidR="008A0C09">
              <w:rPr>
                <w:rFonts w:ascii="Times New Roman" w:eastAsia="Times New Roman" w:hAnsi="Times New Roman" w:cs="Times New Roman"/>
                <w:b/>
                <w:bCs/>
                <w:color w:val="000000" w:themeColor="text1"/>
                <w:sz w:val="24"/>
                <w:szCs w:val="24"/>
                <w:lang w:eastAsia="pl-PL"/>
              </w:rPr>
              <w:t>.</w:t>
            </w:r>
            <w:r w:rsidR="008A0C09"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Program do redagowania i tworzenia formularzy PDF</w:t>
            </w:r>
            <w:r w:rsidR="008A0C09">
              <w:rPr>
                <w:rFonts w:ascii="Times New Roman" w:eastAsia="Times New Roman" w:hAnsi="Times New Roman" w:cs="Times New Roman"/>
                <w:b/>
                <w:bCs/>
                <w:color w:val="000000" w:themeColor="text1"/>
                <w:sz w:val="24"/>
                <w:szCs w:val="24"/>
                <w:lang w:eastAsia="pl-PL"/>
              </w:rPr>
              <w:t xml:space="preserve"> – szt. 1</w:t>
            </w:r>
            <w:r w:rsidR="008A0C09">
              <w:rPr>
                <w:rFonts w:ascii="Times New Roman" w:eastAsia="Times New Roman" w:hAnsi="Times New Roman" w:cs="Times New Roman"/>
                <w:b/>
                <w:bCs/>
                <w:color w:val="000000"/>
                <w:sz w:val="24"/>
                <w:szCs w:val="24"/>
                <w:lang w:eastAsia="pl-PL"/>
              </w:rPr>
              <w:t xml:space="preserve"> </w:t>
            </w:r>
          </w:p>
        </w:tc>
      </w:tr>
      <w:tr w:rsidR="008A0C09" w:rsidRPr="00210F9A" w14:paraId="435F9A4E"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FACE9" w14:textId="77777777" w:rsidR="008A0C09" w:rsidRPr="00210F9A" w:rsidRDefault="008A0C09" w:rsidP="00B616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9947AD" w14:textId="77777777" w:rsidR="008A0C09" w:rsidRPr="00210F9A" w:rsidRDefault="008A0C09" w:rsidP="00B616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8A0C09" w:rsidRPr="00210F9A" w14:paraId="7CC16F22"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F6FE3" w14:textId="77777777" w:rsidR="008A0C09" w:rsidRPr="00210F9A" w:rsidRDefault="008A0C09" w:rsidP="00B61641">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Nazwa licencji</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64313A" w14:textId="77777777" w:rsidR="008A0C09" w:rsidRPr="00210F9A" w:rsidRDefault="008A0C09" w:rsidP="00B616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8A0C09" w:rsidRPr="00A971A7" w14:paraId="06835968"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23D16F4D" w14:textId="77777777" w:rsidR="008A0C09" w:rsidRPr="005F590B" w:rsidRDefault="008A0C09" w:rsidP="00B61641">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34A7B1DE" w14:textId="77777777" w:rsidR="008A0C09" w:rsidRPr="00A971A7" w:rsidRDefault="008A0C09" w:rsidP="00B61641">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205F63C6" w14:textId="77777777" w:rsidR="008A0C09" w:rsidRPr="00A971A7" w:rsidRDefault="008A0C09" w:rsidP="00B61641">
            <w:pPr>
              <w:spacing w:after="0" w:line="240" w:lineRule="auto"/>
              <w:jc w:val="center"/>
              <w:rPr>
                <w:rFonts w:ascii="Times New Roman" w:eastAsia="Times New Roman" w:hAnsi="Times New Roman" w:cs="Times New Roman"/>
                <w:color w:val="000000"/>
                <w:sz w:val="20"/>
                <w:szCs w:val="20"/>
                <w:lang w:eastAsia="pl-PL"/>
              </w:rPr>
            </w:pPr>
            <w:r w:rsidRPr="00B67A2B">
              <w:rPr>
                <w:rFonts w:ascii="Times New Roman" w:hAnsi="Times New Roman" w:cs="Times New Roman"/>
                <w:b/>
                <w:sz w:val="20"/>
                <w:szCs w:val="20"/>
              </w:rPr>
              <w:t xml:space="preserve">Nazwa </w:t>
            </w:r>
            <w:r>
              <w:rPr>
                <w:rFonts w:ascii="Times New Roman" w:hAnsi="Times New Roman" w:cs="Times New Roman"/>
                <w:b/>
                <w:sz w:val="20"/>
                <w:szCs w:val="20"/>
              </w:rPr>
              <w:t>i</w:t>
            </w:r>
            <w:r w:rsidRPr="00B67A2B">
              <w:rPr>
                <w:rFonts w:ascii="Times New Roman" w:hAnsi="Times New Roman" w:cs="Times New Roman"/>
                <w:b/>
                <w:sz w:val="20"/>
                <w:szCs w:val="20"/>
              </w:rPr>
              <w:t xml:space="preserve"> </w:t>
            </w:r>
            <w:r>
              <w:rPr>
                <w:rFonts w:ascii="Times New Roman" w:hAnsi="Times New Roman" w:cs="Times New Roman"/>
                <w:b/>
                <w:sz w:val="20"/>
                <w:szCs w:val="20"/>
              </w:rPr>
              <w:t>p</w:t>
            </w:r>
            <w:r w:rsidRPr="00B67A2B">
              <w:rPr>
                <w:rFonts w:ascii="Times New Roman" w:hAnsi="Times New Roman" w:cs="Times New Roman"/>
                <w:b/>
                <w:sz w:val="20"/>
                <w:szCs w:val="20"/>
              </w:rPr>
              <w:t xml:space="preserve">arametry oferowanego </w:t>
            </w:r>
            <w:r>
              <w:rPr>
                <w:rFonts w:ascii="Times New Roman" w:hAnsi="Times New Roman" w:cs="Times New Roman"/>
                <w:b/>
                <w:sz w:val="20"/>
                <w:szCs w:val="20"/>
              </w:rPr>
              <w:t>oprogramowania</w:t>
            </w:r>
          </w:p>
        </w:tc>
      </w:tr>
      <w:tr w:rsidR="008A0C09" w:rsidRPr="00A971A7" w14:paraId="19C522E0"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7809A047" w14:textId="77777777" w:rsidR="008A0C09" w:rsidRPr="005F590B" w:rsidRDefault="008A0C09" w:rsidP="00B61641">
            <w:pPr>
              <w:spacing w:after="0" w:line="240" w:lineRule="auto"/>
              <w:jc w:val="center"/>
              <w:rPr>
                <w:rFonts w:ascii="Times New Roman" w:hAnsi="Times New Roman" w:cs="Times New Roman"/>
                <w:b/>
                <w:sz w:val="20"/>
                <w:szCs w:val="20"/>
              </w:rPr>
            </w:pPr>
            <w:r w:rsidRPr="00A07F75">
              <w:rPr>
                <w:rFonts w:ascii="Times New Roman" w:hAnsi="Times New Roman" w:cs="Times New Roman"/>
                <w:sz w:val="20"/>
                <w:szCs w:val="20"/>
              </w:rPr>
              <w:t xml:space="preserve">Program do </w:t>
            </w:r>
            <w:r>
              <w:rPr>
                <w:rFonts w:ascii="Times New Roman" w:hAnsi="Times New Roman" w:cs="Times New Roman"/>
                <w:sz w:val="20"/>
                <w:szCs w:val="20"/>
              </w:rPr>
              <w:t xml:space="preserve">tworzenia, </w:t>
            </w:r>
            <w:r w:rsidRPr="00A07F75">
              <w:rPr>
                <w:rFonts w:ascii="Times New Roman" w:hAnsi="Times New Roman" w:cs="Times New Roman"/>
                <w:sz w:val="20"/>
                <w:szCs w:val="20"/>
              </w:rPr>
              <w:t xml:space="preserve">redagowania i tworzenia formularzy </w:t>
            </w:r>
            <w:r>
              <w:rPr>
                <w:rFonts w:ascii="Times New Roman" w:hAnsi="Times New Roman" w:cs="Times New Roman"/>
                <w:sz w:val="20"/>
                <w:szCs w:val="20"/>
              </w:rPr>
              <w:t xml:space="preserve">w formacie </w:t>
            </w:r>
            <w:r w:rsidRPr="00A07F75">
              <w:rPr>
                <w:rFonts w:ascii="Times New Roman" w:hAnsi="Times New Roman" w:cs="Times New Roman"/>
                <w:sz w:val="20"/>
                <w:szCs w:val="20"/>
              </w:rPr>
              <w:t>PDF</w:t>
            </w:r>
            <w:r>
              <w:rPr>
                <w:rFonts w:ascii="Times New Roman" w:hAnsi="Times New Roman" w:cs="Times New Roman"/>
                <w:sz w:val="20"/>
                <w:szCs w:val="20"/>
              </w:rPr>
              <w:t xml:space="preserve"> </w:t>
            </w:r>
            <w:r w:rsidRPr="00323B20">
              <w:rPr>
                <w:rFonts w:ascii="Times New Roman" w:hAnsi="Times New Roman" w:cs="Times New Roman"/>
                <w:sz w:val="20"/>
                <w:szCs w:val="20"/>
              </w:rPr>
              <w:t xml:space="preserve">Adobe </w:t>
            </w:r>
            <w:proofErr w:type="spellStart"/>
            <w:r w:rsidRPr="00323B20">
              <w:rPr>
                <w:rFonts w:ascii="Times New Roman" w:hAnsi="Times New Roman" w:cs="Times New Roman"/>
                <w:sz w:val="20"/>
                <w:szCs w:val="20"/>
              </w:rPr>
              <w:t>Acrobat</w:t>
            </w:r>
            <w:proofErr w:type="spellEnd"/>
            <w:r w:rsidRPr="00323B20">
              <w:rPr>
                <w:rFonts w:ascii="Times New Roman" w:hAnsi="Times New Roman" w:cs="Times New Roman"/>
                <w:sz w:val="20"/>
                <w:szCs w:val="20"/>
              </w:rPr>
              <w:t xml:space="preserve"> Pro</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5E383CC8"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Program powinien zapewniać wygodną konwersję dowolnych plików do formatu PDF a także konwersję plików PDF do formatu MS Office, posiadanego przez Zamawiającego, drukowanie do formatu PDF oraz funkcję OCR z zeskanowanych obrazów. - pozwala na wygodną edycję dokumentów czyli poprawki w treści, obracanie stron i innych operacji a także na łączenie wielu dokumentów w 1 scalony PDF. - w pełni obsługuje tworzenie formularzy PDF, ich rozpowszechnianie i analizowanie odpowiedzi. - zapewnia automatyzację recenzowania i komentowania w plikach a komentarze mogą być eksportowane do plików MS Word. </w:t>
            </w:r>
          </w:p>
          <w:p w14:paraId="2E80A431" w14:textId="5982E7AA"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 zatwierdzanie plików może odbywać się z użyciem cyfrowych podpisów. </w:t>
            </w:r>
            <w:r>
              <w:rPr>
                <w:rFonts w:ascii="Times New Roman" w:hAnsi="Times New Roman" w:cs="Times New Roman"/>
                <w:sz w:val="20"/>
                <w:szCs w:val="20"/>
              </w:rPr>
              <w:br/>
            </w:r>
            <w:r w:rsidRPr="001C2132">
              <w:rPr>
                <w:rFonts w:ascii="Times New Roman" w:hAnsi="Times New Roman" w:cs="Times New Roman"/>
                <w:sz w:val="20"/>
                <w:szCs w:val="20"/>
              </w:rPr>
              <w:t xml:space="preserve">Wymagane funkcje: </w:t>
            </w:r>
          </w:p>
          <w:p w14:paraId="1827B5FC"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1. możliwość drukowania dowolnych treści do popularnego i wszędzie tak samo wyglądającego dokumentu PDF, konwersji plików MS Office do PDF, skanowania obrazów do formatu PDF z rozpoznawaniem tekstu OCR oraz konwersji stron www do dokumentu PDF;</w:t>
            </w:r>
          </w:p>
          <w:p w14:paraId="467D3147"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2. możliwość wprowadzania drobnych poprawek do tekstu bez konieczności szukania oryginalnych plików. Można łatwo zmieniać treść, czcionki, akapity oraz edytować obrazy bezpośrednio w pliku PDF; </w:t>
            </w:r>
          </w:p>
          <w:p w14:paraId="4BD85B7E"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lastRenderedPageBreak/>
              <w:t xml:space="preserve">3. możliwość konwersji dokumentów PDF do formatu MS Office z zachowaniem formatowania czy czcionek. Konwersja dotyczy formatu tekstowego MS Word, arkuszy kalkulacyjnych MS Excel oraz prezentacji MS PowerPoint, posiadanych przez zamawiającego; </w:t>
            </w:r>
          </w:p>
          <w:p w14:paraId="463ABD6D"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4. tworzenie i edycja formularzy PDF oraz zarządzanie nimi. Pozwala na łatwe udostępnianie formularza poprzez </w:t>
            </w:r>
            <w:proofErr w:type="spellStart"/>
            <w:r w:rsidRPr="001C2132">
              <w:rPr>
                <w:rFonts w:ascii="Times New Roman" w:hAnsi="Times New Roman" w:cs="Times New Roman"/>
                <w:sz w:val="20"/>
                <w:szCs w:val="20"/>
              </w:rPr>
              <w:t>internet</w:t>
            </w:r>
            <w:proofErr w:type="spellEnd"/>
            <w:r w:rsidRPr="001C2132">
              <w:rPr>
                <w:rFonts w:ascii="Times New Roman" w:hAnsi="Times New Roman" w:cs="Times New Roman"/>
                <w:sz w:val="20"/>
                <w:szCs w:val="20"/>
              </w:rPr>
              <w:t xml:space="preserve"> i szybko zbierać dane z uzupełnionych formularzy przez użytkowników. Dodatkowo program obsługuje konwersję istniejących formularzy na pliki PDF obsługujące wypełnianie. </w:t>
            </w:r>
          </w:p>
          <w:p w14:paraId="5681D178"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5. możliwość szybkiego łączenia wielu różnych materiałów w 1 uporządkowany dokument PDF. Dodatkowo pliki PDF można wzbogacać o dźwięk czy video i inne elementy interaktywne; </w:t>
            </w:r>
          </w:p>
          <w:p w14:paraId="4D4DBE63"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6. pozwala na automatyzację recenzowania i zatwierdzania plików. Recenzenci mogą przeglądać dodane komentarze i odpowiadać na nie. Zapewnia eksport komentarzy do MS Word, zatwierdzanie za pomocą podpisów cyfrowych oraz uzyskiwanie podpisów innych osób w dokumentach; </w:t>
            </w:r>
          </w:p>
          <w:p w14:paraId="3A8DB4FB"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7. umożliwia korzystanie z urządzeń dotykowych; </w:t>
            </w:r>
          </w:p>
          <w:p w14:paraId="6964D2EE"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8. wypełnianie, podpisywanie i wysyłanie formularzy dostępne jest z poziomu komputera lub urządzenia przenośnego. Szybsze wypełnianie formularzy następuje dzięki indywidualnemu zbiorowi fragmentów tekstu; </w:t>
            </w:r>
          </w:p>
          <w:p w14:paraId="5BFCD4D1"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9. umożliwia przekształcanie dokumentów papierowych w obsługujące edycję pliki PDF z czcionkami odpowiadającymi tekstowi źródłowemu. Zmienianie układu tekstu strony bez ręcznego modyfikowania akapitów. Dodawanie wierszy do list punktowanych i numerowanych z zachowaniem formatowania. </w:t>
            </w:r>
          </w:p>
          <w:p w14:paraId="0D7D4666"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10. możliwość podpisywania cyfrowego, certyfikacja i weryfikowanie dokumentów przy użyciu identyfikatora cyfrowego. </w:t>
            </w:r>
          </w:p>
          <w:p w14:paraId="694D1652" w14:textId="1A025CD2" w:rsid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11. szybkie skanowanie papierowych dokumentów do formatu PDF za pomocą ustawień domyślnych i predefiniowanych</w:t>
            </w:r>
          </w:p>
          <w:p w14:paraId="0ED5F330" w14:textId="77777777" w:rsidR="00CF07E2" w:rsidRDefault="00CF07E2" w:rsidP="00B61641">
            <w:pPr>
              <w:pStyle w:val="Standard"/>
              <w:widowControl w:val="0"/>
              <w:rPr>
                <w:rFonts w:ascii="Times New Roman" w:hAnsi="Times New Roman" w:cs="Times New Roman"/>
                <w:sz w:val="20"/>
                <w:szCs w:val="20"/>
              </w:rPr>
            </w:pPr>
          </w:p>
          <w:p w14:paraId="2456B829" w14:textId="3A0938D4" w:rsidR="008A0C09" w:rsidRPr="00D74B29" w:rsidRDefault="008A0C09" w:rsidP="00B61641">
            <w:pPr>
              <w:pStyle w:val="Standard"/>
              <w:widowControl w:val="0"/>
              <w:rPr>
                <w:rFonts w:ascii="Times New Roman" w:hAnsi="Times New Roman" w:cs="Times New Roman"/>
                <w:bCs/>
                <w:sz w:val="20"/>
                <w:szCs w:val="20"/>
              </w:rPr>
            </w:pPr>
            <w:r w:rsidRPr="00F409D6">
              <w:rPr>
                <w:rFonts w:ascii="Times New Roman" w:hAnsi="Times New Roman" w:cs="Times New Roman"/>
                <w:sz w:val="20"/>
                <w:szCs w:val="20"/>
              </w:rPr>
              <w:lastRenderedPageBreak/>
              <w:t>Program z wieczystą licencją</w:t>
            </w:r>
            <w:r w:rsidRPr="00F409D6">
              <w:rPr>
                <w:rFonts w:ascii="Times New Roman" w:hAnsi="Times New Roman" w:cs="Times New Roman"/>
                <w:sz w:val="20"/>
                <w:szCs w:val="20"/>
              </w:rPr>
              <w:br/>
            </w:r>
            <w:r w:rsidR="001C2132">
              <w:rPr>
                <w:rFonts w:ascii="Times New Roman" w:hAnsi="Times New Roman" w:cs="Times New Roman"/>
                <w:bCs/>
                <w:sz w:val="20"/>
                <w:szCs w:val="20"/>
              </w:rPr>
              <w:br/>
            </w:r>
            <w:r w:rsidRPr="00D74B29">
              <w:rPr>
                <w:rFonts w:ascii="Times New Roman" w:hAnsi="Times New Roman" w:cs="Times New Roman"/>
                <w:bCs/>
                <w:sz w:val="20"/>
                <w:szCs w:val="20"/>
              </w:rPr>
              <w:t>Produkt równoważny musi umożliwiać edytowanie natywnych plików PDF, w tym:</w:t>
            </w:r>
          </w:p>
          <w:p w14:paraId="2DE3B3D2" w14:textId="77777777" w:rsidR="008A0C09" w:rsidRPr="00D74B2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xml:space="preserve">- </w:t>
            </w:r>
            <w:proofErr w:type="spellStart"/>
            <w:r w:rsidRPr="00D74B29">
              <w:rPr>
                <w:rFonts w:ascii="Times New Roman" w:hAnsi="Times New Roman" w:cs="Times New Roman"/>
                <w:bCs/>
                <w:sz w:val="20"/>
                <w:szCs w:val="20"/>
              </w:rPr>
              <w:t>anonimizację</w:t>
            </w:r>
            <w:proofErr w:type="spellEnd"/>
            <w:r w:rsidRPr="00D74B29">
              <w:rPr>
                <w:rFonts w:ascii="Times New Roman" w:hAnsi="Times New Roman" w:cs="Times New Roman"/>
                <w:bCs/>
                <w:sz w:val="20"/>
                <w:szCs w:val="20"/>
              </w:rPr>
              <w:t xml:space="preserve"> treści dokumentów PDF (zaczernianie i usuwanie informacji),</w:t>
            </w:r>
          </w:p>
          <w:p w14:paraId="1376383D" w14:textId="77777777" w:rsidR="008A0C09" w:rsidRPr="00D74B2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szyfrowanie i zabezpieczanie treści PDF,</w:t>
            </w:r>
          </w:p>
          <w:p w14:paraId="3958316F" w14:textId="77777777" w:rsidR="008A0C09" w:rsidRPr="00D74B2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porównywanie dokumentów PDF,</w:t>
            </w:r>
          </w:p>
          <w:p w14:paraId="076D4EC9" w14:textId="77777777" w:rsidR="008A0C09" w:rsidRPr="00D74B2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weryfikację dokumentów PDF pod względem zgodności z PDF/A (wersje 1-3),</w:t>
            </w:r>
          </w:p>
          <w:p w14:paraId="0774383C" w14:textId="77777777" w:rsidR="008A0C0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zapisywanie dokumentów PDF do formatu PDF/A (wersje 1-3).</w:t>
            </w:r>
          </w:p>
          <w:p w14:paraId="109E06A7" w14:textId="77777777" w:rsidR="008A0C09" w:rsidRPr="00D74B29" w:rsidRDefault="008A0C09" w:rsidP="00B61641">
            <w:pPr>
              <w:pStyle w:val="Standard"/>
              <w:widowControl w:val="0"/>
              <w:rPr>
                <w:rFonts w:ascii="Times New Roman" w:hAnsi="Times New Roman" w:cs="Times New Roman"/>
                <w:bCs/>
                <w:sz w:val="20"/>
                <w:szCs w:val="20"/>
              </w:rPr>
            </w:pPr>
            <w:r>
              <w:rPr>
                <w:rFonts w:ascii="Times New Roman" w:hAnsi="Times New Roman" w:cs="Times New Roman"/>
                <w:bCs/>
                <w:sz w:val="20"/>
                <w:szCs w:val="20"/>
              </w:rPr>
              <w:t>- tworzenie formularzy</w:t>
            </w:r>
          </w:p>
          <w:p w14:paraId="1971F8A1" w14:textId="77777777" w:rsidR="008A0C09" w:rsidRPr="00323B20"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xml:space="preserve">Edytowanie </w:t>
            </w:r>
            <w:r>
              <w:rPr>
                <w:rFonts w:ascii="Times New Roman" w:hAnsi="Times New Roman" w:cs="Times New Roman"/>
                <w:bCs/>
                <w:sz w:val="20"/>
                <w:szCs w:val="20"/>
              </w:rPr>
              <w:t xml:space="preserve">dokumentów </w:t>
            </w:r>
            <w:r w:rsidRPr="00D74B29">
              <w:rPr>
                <w:rFonts w:ascii="Times New Roman" w:hAnsi="Times New Roman" w:cs="Times New Roman"/>
                <w:bCs/>
                <w:sz w:val="20"/>
                <w:szCs w:val="20"/>
              </w:rPr>
              <w:t>nie może polegać na ich przekształceniu, w tym za pomocą mechanizmu OCR, do</w:t>
            </w:r>
            <w:r>
              <w:rPr>
                <w:rFonts w:ascii="Times New Roman" w:hAnsi="Times New Roman" w:cs="Times New Roman"/>
                <w:bCs/>
                <w:sz w:val="20"/>
                <w:szCs w:val="20"/>
              </w:rPr>
              <w:t xml:space="preserve"> </w:t>
            </w:r>
            <w:r w:rsidRPr="00D74B29">
              <w:rPr>
                <w:rFonts w:ascii="Times New Roman" w:hAnsi="Times New Roman" w:cs="Times New Roman"/>
                <w:bCs/>
                <w:sz w:val="20"/>
                <w:szCs w:val="20"/>
              </w:rPr>
              <w:t>innego formatu niż natywny PDF.</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445C08A9" w14:textId="77777777" w:rsidR="008A0C09" w:rsidRPr="00B67A2B" w:rsidRDefault="008A0C09" w:rsidP="00B61641">
            <w:pPr>
              <w:spacing w:after="0" w:line="240" w:lineRule="auto"/>
              <w:jc w:val="center"/>
              <w:rPr>
                <w:rFonts w:ascii="Times New Roman" w:hAnsi="Times New Roman" w:cs="Times New Roman"/>
                <w:b/>
                <w:sz w:val="20"/>
                <w:szCs w:val="20"/>
              </w:rPr>
            </w:pPr>
          </w:p>
        </w:tc>
      </w:tr>
      <w:tr w:rsidR="00B96D64" w:rsidRPr="00210F9A" w14:paraId="449CAD04" w14:textId="77777777" w:rsidTr="00130865">
        <w:trPr>
          <w:trHeight w:val="465"/>
        </w:trPr>
        <w:tc>
          <w:tcPr>
            <w:tcW w:w="141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FF6A820" w14:textId="2979D376" w:rsidR="00B96D64" w:rsidRPr="00210F9A" w:rsidRDefault="00B96D64" w:rsidP="0028395C">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lastRenderedPageBreak/>
              <w:t>7.</w:t>
            </w:r>
            <w:r w:rsidRPr="00210F9A">
              <w:rPr>
                <w:rFonts w:ascii="Times New Roman" w:eastAsia="Times New Roman" w:hAnsi="Times New Roman" w:cs="Times New Roman"/>
                <w:b/>
                <w:bCs/>
                <w:color w:val="000000" w:themeColor="text1"/>
                <w:sz w:val="24"/>
                <w:szCs w:val="24"/>
                <w:lang w:eastAsia="pl-PL"/>
              </w:rPr>
              <w:t xml:space="preserve"> </w:t>
            </w:r>
            <w:r w:rsidR="00B547B2" w:rsidRPr="00B547B2">
              <w:rPr>
                <w:rFonts w:ascii="Times New Roman" w:eastAsia="Times New Roman" w:hAnsi="Times New Roman" w:cs="Times New Roman"/>
                <w:b/>
                <w:bCs/>
                <w:sz w:val="24"/>
                <w:szCs w:val="24"/>
                <w:lang w:eastAsia="pl-PL"/>
              </w:rPr>
              <w:t>Oprogramowanie OCR</w:t>
            </w:r>
            <w:r w:rsidR="00B547B2">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color w:val="000000" w:themeColor="text1"/>
                <w:sz w:val="24"/>
                <w:szCs w:val="24"/>
                <w:lang w:eastAsia="pl-PL"/>
              </w:rPr>
              <w:t>– szt. 1</w:t>
            </w:r>
            <w:r>
              <w:rPr>
                <w:rFonts w:ascii="Times New Roman" w:eastAsia="Times New Roman" w:hAnsi="Times New Roman" w:cs="Times New Roman"/>
                <w:b/>
                <w:bCs/>
                <w:color w:val="000000"/>
                <w:sz w:val="24"/>
                <w:szCs w:val="24"/>
                <w:lang w:eastAsia="pl-PL"/>
              </w:rPr>
              <w:t xml:space="preserve"> </w:t>
            </w:r>
          </w:p>
        </w:tc>
      </w:tr>
      <w:tr w:rsidR="00B96D64" w:rsidRPr="00210F9A" w14:paraId="0E0CB5B6"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640AE" w14:textId="77777777" w:rsidR="00B96D64" w:rsidRPr="00210F9A" w:rsidRDefault="00B96D64" w:rsidP="0028395C">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0C1EF8" w14:textId="77777777" w:rsidR="00B96D64" w:rsidRPr="00210F9A" w:rsidRDefault="00B96D64" w:rsidP="0028395C">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B96D64" w:rsidRPr="00210F9A" w14:paraId="3C6727F1"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3C1A4" w14:textId="77777777" w:rsidR="00B96D64" w:rsidRPr="00210F9A" w:rsidRDefault="00B96D64" w:rsidP="0028395C">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Nazwa licencji</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485EBC" w14:textId="77777777" w:rsidR="00B96D64" w:rsidRPr="00210F9A" w:rsidRDefault="00B96D64" w:rsidP="0028395C">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B96D64" w:rsidRPr="00A971A7" w14:paraId="5E024F9B"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5C7413A1" w14:textId="77777777" w:rsidR="00B96D64" w:rsidRPr="005F590B" w:rsidRDefault="00B96D64" w:rsidP="0028395C">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6C21E17A" w14:textId="77777777" w:rsidR="00B96D64" w:rsidRPr="00A971A7" w:rsidRDefault="00B96D64" w:rsidP="0028395C">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6AD3E4ED" w14:textId="77777777" w:rsidR="00B96D64" w:rsidRPr="00A971A7" w:rsidRDefault="00B96D64" w:rsidP="0028395C">
            <w:pPr>
              <w:spacing w:after="0" w:line="240" w:lineRule="auto"/>
              <w:jc w:val="center"/>
              <w:rPr>
                <w:rFonts w:ascii="Times New Roman" w:eastAsia="Times New Roman" w:hAnsi="Times New Roman" w:cs="Times New Roman"/>
                <w:color w:val="000000"/>
                <w:sz w:val="20"/>
                <w:szCs w:val="20"/>
                <w:lang w:eastAsia="pl-PL"/>
              </w:rPr>
            </w:pPr>
            <w:r w:rsidRPr="00B67A2B">
              <w:rPr>
                <w:rFonts w:ascii="Times New Roman" w:hAnsi="Times New Roman" w:cs="Times New Roman"/>
                <w:b/>
                <w:sz w:val="20"/>
                <w:szCs w:val="20"/>
              </w:rPr>
              <w:t xml:space="preserve">Nazwa </w:t>
            </w:r>
            <w:r>
              <w:rPr>
                <w:rFonts w:ascii="Times New Roman" w:hAnsi="Times New Roman" w:cs="Times New Roman"/>
                <w:b/>
                <w:sz w:val="20"/>
                <w:szCs w:val="20"/>
              </w:rPr>
              <w:t>i</w:t>
            </w:r>
            <w:r w:rsidRPr="00B67A2B">
              <w:rPr>
                <w:rFonts w:ascii="Times New Roman" w:hAnsi="Times New Roman" w:cs="Times New Roman"/>
                <w:b/>
                <w:sz w:val="20"/>
                <w:szCs w:val="20"/>
              </w:rPr>
              <w:t xml:space="preserve"> </w:t>
            </w:r>
            <w:r>
              <w:rPr>
                <w:rFonts w:ascii="Times New Roman" w:hAnsi="Times New Roman" w:cs="Times New Roman"/>
                <w:b/>
                <w:sz w:val="20"/>
                <w:szCs w:val="20"/>
              </w:rPr>
              <w:t>p</w:t>
            </w:r>
            <w:r w:rsidRPr="00B67A2B">
              <w:rPr>
                <w:rFonts w:ascii="Times New Roman" w:hAnsi="Times New Roman" w:cs="Times New Roman"/>
                <w:b/>
                <w:sz w:val="20"/>
                <w:szCs w:val="20"/>
              </w:rPr>
              <w:t xml:space="preserve">arametry oferowanego </w:t>
            </w:r>
            <w:r>
              <w:rPr>
                <w:rFonts w:ascii="Times New Roman" w:hAnsi="Times New Roman" w:cs="Times New Roman"/>
                <w:b/>
                <w:sz w:val="20"/>
                <w:szCs w:val="20"/>
              </w:rPr>
              <w:t>oprogramowania</w:t>
            </w:r>
          </w:p>
        </w:tc>
      </w:tr>
      <w:tr w:rsidR="00B96D64" w:rsidRPr="00A971A7" w14:paraId="2B474708"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56D506AF" w14:textId="77777777" w:rsidR="00C55EFC" w:rsidRPr="00CF07E2" w:rsidRDefault="00C55EFC" w:rsidP="00C55EFC">
            <w:pPr>
              <w:spacing w:after="0" w:line="240" w:lineRule="auto"/>
              <w:jc w:val="center"/>
              <w:rPr>
                <w:rFonts w:ascii="Times New Roman" w:hAnsi="Times New Roman" w:cs="Times New Roman"/>
                <w:bCs/>
                <w:sz w:val="20"/>
                <w:szCs w:val="20"/>
              </w:rPr>
            </w:pPr>
            <w:r w:rsidRPr="00CF07E2">
              <w:rPr>
                <w:rFonts w:ascii="Times New Roman" w:hAnsi="Times New Roman" w:cs="Times New Roman"/>
                <w:bCs/>
                <w:sz w:val="20"/>
                <w:szCs w:val="20"/>
              </w:rPr>
              <w:t>Program służący do rozczytywania znaków i całych tekstów w plikach graficznych, konwertowaniu</w:t>
            </w:r>
          </w:p>
          <w:p w14:paraId="19B4E2B9" w14:textId="135903F9" w:rsidR="00B96D64" w:rsidRPr="005F590B" w:rsidRDefault="00C55EFC" w:rsidP="00A03BEC">
            <w:pPr>
              <w:spacing w:after="0" w:line="240" w:lineRule="auto"/>
              <w:jc w:val="center"/>
              <w:rPr>
                <w:rFonts w:ascii="Times New Roman" w:hAnsi="Times New Roman" w:cs="Times New Roman"/>
                <w:b/>
                <w:sz w:val="20"/>
                <w:szCs w:val="20"/>
              </w:rPr>
            </w:pPr>
            <w:r w:rsidRPr="00CF07E2">
              <w:rPr>
                <w:rFonts w:ascii="Times New Roman" w:hAnsi="Times New Roman" w:cs="Times New Roman"/>
                <w:bCs/>
                <w:sz w:val="20"/>
                <w:szCs w:val="20"/>
              </w:rPr>
              <w:t>zeskanowanych obrazków, fotografii dokumentów i plików PDF do edytowalnego formatu</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1082F67F" w14:textId="02CD0A91" w:rsidR="00A03BEC" w:rsidRDefault="00A03BEC" w:rsidP="003A0E24">
            <w:pPr>
              <w:pStyle w:val="Standard"/>
              <w:widowControl w:val="0"/>
              <w:rPr>
                <w:rFonts w:ascii="Times New Roman" w:hAnsi="Times New Roman" w:cs="Times New Roman"/>
                <w:bCs/>
                <w:sz w:val="20"/>
                <w:szCs w:val="20"/>
              </w:rPr>
            </w:pPr>
            <w:r w:rsidRPr="00A03BEC">
              <w:rPr>
                <w:rFonts w:ascii="Times New Roman" w:hAnsi="Times New Roman" w:cs="Times New Roman"/>
                <w:bCs/>
                <w:sz w:val="20"/>
                <w:szCs w:val="20"/>
              </w:rPr>
              <w:t>Program musi zawierać następującą funkcjonalność</w:t>
            </w:r>
            <w:r>
              <w:rPr>
                <w:rFonts w:ascii="Times New Roman" w:hAnsi="Times New Roman" w:cs="Times New Roman"/>
                <w:bCs/>
                <w:sz w:val="20"/>
                <w:szCs w:val="20"/>
              </w:rPr>
              <w:t>:</w:t>
            </w:r>
          </w:p>
          <w:p w14:paraId="049EF2D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1. Digitalizacja, pobieranie, edytowanie, ochrona, udostępnianie i współpraca z innymi osobami na wszelkiego rodzaju dokumentach, </w:t>
            </w:r>
          </w:p>
          <w:p w14:paraId="60D7AB5A"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2. Edycja i organizacja dokumentów PDF: </w:t>
            </w:r>
          </w:p>
          <w:p w14:paraId="4CD575D5"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Szybkie otwieranie plików PDF </w:t>
            </w:r>
          </w:p>
          <w:p w14:paraId="341659E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Edytowanie całego dokumentu PDF - możliwość edytowania plików niemal jak w dokumencie Word - dokonywania zmiany w obrębie całych akapitów, formatowania tekstu (rodzaju czcionki, wielkości, koloru itp.), komórek tabeli i ich zawartości, a nawet całego układu </w:t>
            </w:r>
            <w:r w:rsidRPr="00CD6DAB">
              <w:rPr>
                <w:rFonts w:ascii="Times New Roman" w:hAnsi="Times New Roman" w:cs="Times New Roman"/>
                <w:bCs/>
                <w:sz w:val="20"/>
                <w:szCs w:val="20"/>
              </w:rPr>
              <w:lastRenderedPageBreak/>
              <w:t xml:space="preserve">strony </w:t>
            </w:r>
          </w:p>
          <w:p w14:paraId="5884A200"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Edycja każdego rodzaju dokumentów PDF </w:t>
            </w:r>
          </w:p>
          <w:p w14:paraId="7347D016"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nowego tekstu na stronie dokumentu PDF </w:t>
            </w:r>
          </w:p>
          <w:p w14:paraId="2506C006"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Przeglądanie i organizacja plików PDF </w:t>
            </w:r>
          </w:p>
          <w:p w14:paraId="0F016C8A"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Ponowne wykorzystanie danych z plików PDF </w:t>
            </w:r>
          </w:p>
          <w:p w14:paraId="44ADB31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Pobieranie informacji z dowolnego rodzaju pliku PDF </w:t>
            </w:r>
          </w:p>
          <w:p w14:paraId="56BD363A"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Aktualizowanie plików PDF </w:t>
            </w:r>
          </w:p>
          <w:p w14:paraId="33D62EFB"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Zarządzanie dokumentami PDF </w:t>
            </w:r>
          </w:p>
          <w:p w14:paraId="3AD519D7"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Wypełnianie formularzy PDF. </w:t>
            </w:r>
          </w:p>
          <w:p w14:paraId="1C4D31F6"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3. Współpraca i zatwierdzanie dokumentów PDF: </w:t>
            </w:r>
          </w:p>
          <w:p w14:paraId="58827093"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Zaznaczanie fragmentów i dodawanie adnotacji w dokumencie </w:t>
            </w:r>
          </w:p>
          <w:p w14:paraId="1F2598D0"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komentarzy i prowadzenie dyskusji </w:t>
            </w:r>
          </w:p>
          <w:p w14:paraId="00641C23"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Zarządzanie komentarzami – przyspieszanie podjęcia decyzji </w:t>
            </w:r>
          </w:p>
          <w:p w14:paraId="1B982383"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Przesyłanie i udostępnianie dokumentów do zatwierdzenia. </w:t>
            </w:r>
          </w:p>
          <w:p w14:paraId="5FA4DAF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4. Zabezpieczenie i podpisywanie dokumentów PDF: </w:t>
            </w:r>
          </w:p>
          <w:p w14:paraId="5271401F"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do dokumentów poufnych informacji </w:t>
            </w:r>
          </w:p>
          <w:p w14:paraId="5DB5D1E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Usuwanie ukrytych obiektów i danych zwiększających ryzyko niezamierzonego udostępnienia dokumentu </w:t>
            </w:r>
          </w:p>
          <w:p w14:paraId="234299A9"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Zabezpieczenie dostępu do dokumentu za pomocą hasła </w:t>
            </w:r>
          </w:p>
          <w:p w14:paraId="4D0D9CD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Tworzenie podpisów cyfrowych i faksymile oraz weryfikowanie ich autentyczności. </w:t>
            </w:r>
          </w:p>
          <w:p w14:paraId="218BF28B"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5. Tworzenie i konwertowanie plików PDF: </w:t>
            </w:r>
          </w:p>
          <w:p w14:paraId="10E4919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możliwość konwersji dokumentów papierowych lub plików z dowolnego formatu na pliki PDF z możliwością wyszukiwania (zgodne ze specyfikacjami ISO) lub konwersja plików PDF na pliki Word, Excel i ponad 15 innych formatów, aby uzyskać pełną elastyczność podczas ich edycji i ponownego użycia. </w:t>
            </w:r>
          </w:p>
          <w:p w14:paraId="2BB2388E"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Technologia OCR, oparta na sztucznej inteligencji, zachowanie układu strony, uzyskiwanie tekstu z pól formularza i pól tekstowych, rozpoznawania języka chińskiego, japońskiego i koreańskiego. </w:t>
            </w:r>
          </w:p>
          <w:p w14:paraId="6F306C3C"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Konwertowanie plików PDF na formaty edytowalne </w:t>
            </w:r>
          </w:p>
          <w:p w14:paraId="2FB5330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Scalanie dokumentów w pliki PDF </w:t>
            </w:r>
          </w:p>
          <w:p w14:paraId="55738FD9"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lastRenderedPageBreak/>
              <w:t xml:space="preserve">- Dodawanie </w:t>
            </w:r>
            <w:proofErr w:type="spellStart"/>
            <w:r w:rsidRPr="00CD6DAB">
              <w:rPr>
                <w:rFonts w:ascii="Times New Roman" w:hAnsi="Times New Roman" w:cs="Times New Roman"/>
                <w:bCs/>
                <w:sz w:val="20"/>
                <w:szCs w:val="20"/>
              </w:rPr>
              <w:t>tagów</w:t>
            </w:r>
            <w:proofErr w:type="spellEnd"/>
            <w:r w:rsidRPr="00CD6DAB">
              <w:rPr>
                <w:rFonts w:ascii="Times New Roman" w:hAnsi="Times New Roman" w:cs="Times New Roman"/>
                <w:bCs/>
                <w:sz w:val="20"/>
                <w:szCs w:val="20"/>
              </w:rPr>
              <w:t xml:space="preserve"> przy tworzeniu plików PDF. </w:t>
            </w:r>
          </w:p>
          <w:p w14:paraId="4D625EC8" w14:textId="77777777" w:rsidR="00CD6DAB" w:rsidRPr="00CD6DAB" w:rsidRDefault="00CD6DAB" w:rsidP="00CD6DAB">
            <w:pPr>
              <w:pStyle w:val="Standard"/>
              <w:widowControl w:val="0"/>
              <w:rPr>
                <w:rFonts w:ascii="Times New Roman" w:hAnsi="Times New Roman" w:cs="Times New Roman"/>
                <w:bCs/>
                <w:sz w:val="20"/>
                <w:szCs w:val="20"/>
              </w:rPr>
            </w:pPr>
          </w:p>
          <w:p w14:paraId="51DB0E86"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6. Porównanie dokumentów w różnych formatach: </w:t>
            </w:r>
          </w:p>
          <w:p w14:paraId="5BC90BC9"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Wykrywanie różnic w całych dokumentach – tekście, nagłówkach, stopkach i numeracji </w:t>
            </w:r>
          </w:p>
          <w:p w14:paraId="4AD60771"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Wyświetlanie najważniejszych różnic w tekście </w:t>
            </w:r>
          </w:p>
          <w:p w14:paraId="0FE869B2"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Porównanie dokumentów wielojęzycznych w 38 językach </w:t>
            </w:r>
          </w:p>
          <w:p w14:paraId="622B9DD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Eksportowanie i udostępnianie wyników porównania – możliwość eksportowania wyników porównania dokumentów do pliku Word (w trybie śledzenia zmian) lub pliku PDF (z różnicami oznaczonymi jako komentarze), co ułatwi ich udostępnianie, dyskusję, raportowanie i uzyskanie akceptacji. </w:t>
            </w:r>
          </w:p>
          <w:p w14:paraId="3BEC2A0F"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7. Digitalizacja dokumentów papierowych i skanów dokumentów: </w:t>
            </w:r>
          </w:p>
          <w:p w14:paraId="6E165837"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Konwertowanie papierowych dokumentów, skanów oraz zdjęć dokumentów do wersji cyfrowych </w:t>
            </w:r>
          </w:p>
          <w:p w14:paraId="6A431CDB"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Możliwość wyszukiwania i edytowania utworzonych dokumentów PDF </w:t>
            </w:r>
          </w:p>
          <w:p w14:paraId="2BB6E689"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Inteligentne wykrywanie języka dokumentu </w:t>
            </w:r>
          </w:p>
          <w:p w14:paraId="22B6DB9B"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Przetwarzanie dokumentów w 192 językach w tym 52 języki z obsługą słownika</w:t>
            </w:r>
          </w:p>
          <w:p w14:paraId="5C1387DF"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Kompresja MRC </w:t>
            </w:r>
          </w:p>
          <w:p w14:paraId="4BEE2382"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8. Zautomatyzowanie digitalizacji i konwersji dokumentów: </w:t>
            </w:r>
          </w:p>
          <w:p w14:paraId="09D5119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Hot Folder </w:t>
            </w:r>
          </w:p>
          <w:p w14:paraId="4E117047"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Niestandardowe zautomatyzowane zadania specjalnie dostosowane do często wykonywanych zadań </w:t>
            </w:r>
          </w:p>
          <w:p w14:paraId="6C47C648" w14:textId="77777777" w:rsid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Tworzenie harmonogramu zadań. </w:t>
            </w:r>
          </w:p>
          <w:p w14:paraId="08789488" w14:textId="5BBF93EF" w:rsidR="00CA1734" w:rsidRPr="003A0E24" w:rsidRDefault="00CD6DAB" w:rsidP="00CD6DAB">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9. </w:t>
            </w:r>
            <w:r w:rsidR="00CA1734" w:rsidRPr="003A0E24">
              <w:rPr>
                <w:rFonts w:ascii="Times New Roman" w:hAnsi="Times New Roman" w:cs="Times New Roman"/>
                <w:bCs/>
                <w:sz w:val="20"/>
                <w:szCs w:val="20"/>
              </w:rPr>
              <w:t>Import plików i zapisywanie wyników:</w:t>
            </w:r>
          </w:p>
          <w:p w14:paraId="2D6617F1" w14:textId="3412C631" w:rsidR="000F4764" w:rsidRDefault="000F4764" w:rsidP="003A0E24">
            <w:pPr>
              <w:pStyle w:val="Standard"/>
              <w:widowControl w:val="0"/>
              <w:rPr>
                <w:rFonts w:ascii="Times New Roman" w:hAnsi="Times New Roman" w:cs="Times New Roman"/>
                <w:bCs/>
                <w:sz w:val="20"/>
                <w:szCs w:val="20"/>
              </w:rPr>
            </w:pPr>
            <w:r w:rsidRPr="000F4764">
              <w:rPr>
                <w:rFonts w:ascii="Times New Roman" w:hAnsi="Times New Roman" w:cs="Times New Roman"/>
                <w:bCs/>
                <w:sz w:val="20"/>
                <w:szCs w:val="20"/>
              </w:rPr>
              <w:t>Obsługiwane formaty plików</w:t>
            </w:r>
            <w:r w:rsidR="00C05B6D">
              <w:rPr>
                <w:rFonts w:ascii="Times New Roman" w:hAnsi="Times New Roman" w:cs="Times New Roman"/>
                <w:bCs/>
                <w:sz w:val="20"/>
                <w:szCs w:val="20"/>
              </w:rPr>
              <w:t>:</w:t>
            </w:r>
          </w:p>
          <w:p w14:paraId="56842208" w14:textId="5C4F8BBD" w:rsidR="000F4764" w:rsidRDefault="003F7291"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a) </w:t>
            </w:r>
            <w:r w:rsidR="00B11A0D">
              <w:rPr>
                <w:rFonts w:ascii="Times New Roman" w:hAnsi="Times New Roman" w:cs="Times New Roman"/>
                <w:bCs/>
                <w:sz w:val="20"/>
                <w:szCs w:val="20"/>
              </w:rPr>
              <w:t>f</w:t>
            </w:r>
            <w:r w:rsidR="000F4764" w:rsidRPr="000F4764">
              <w:rPr>
                <w:rFonts w:ascii="Times New Roman" w:hAnsi="Times New Roman" w:cs="Times New Roman"/>
                <w:bCs/>
                <w:sz w:val="20"/>
                <w:szCs w:val="20"/>
              </w:rPr>
              <w:t>ormaty wejściowe</w:t>
            </w:r>
            <w:r>
              <w:rPr>
                <w:rFonts w:ascii="Times New Roman" w:hAnsi="Times New Roman" w:cs="Times New Roman"/>
                <w:bCs/>
                <w:sz w:val="20"/>
                <w:szCs w:val="20"/>
              </w:rPr>
              <w:t>:</w:t>
            </w:r>
          </w:p>
          <w:p w14:paraId="00488836" w14:textId="4F15264B" w:rsidR="003F7291" w:rsidRPr="003F7291"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PDF (2.0 lub starszy), w tym PDF/A, PDF/UA</w:t>
            </w:r>
          </w:p>
          <w:p w14:paraId="7A41D28A" w14:textId="77777777" w:rsidR="003F7291"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xml:space="preserve">- Formaty graficzne : TIFF, JPEG, JPEG 2000, JBIG2, PNG, BMP, </w:t>
            </w:r>
            <w:r>
              <w:rPr>
                <w:rFonts w:ascii="Times New Roman" w:hAnsi="Times New Roman" w:cs="Times New Roman"/>
                <w:bCs/>
                <w:sz w:val="20"/>
                <w:szCs w:val="20"/>
              </w:rPr>
              <w:t xml:space="preserve"> </w:t>
            </w:r>
          </w:p>
          <w:p w14:paraId="799E3497" w14:textId="72262E89" w:rsidR="003F7291" w:rsidRPr="003F7291"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xml:space="preserve">PCX, GIF, </w:t>
            </w:r>
            <w:proofErr w:type="spellStart"/>
            <w:r w:rsidRPr="003F7291">
              <w:rPr>
                <w:rFonts w:ascii="Times New Roman" w:hAnsi="Times New Roman" w:cs="Times New Roman"/>
                <w:bCs/>
                <w:sz w:val="20"/>
                <w:szCs w:val="20"/>
              </w:rPr>
              <w:t>DjVu</w:t>
            </w:r>
            <w:proofErr w:type="spellEnd"/>
            <w:r w:rsidRPr="003F7291">
              <w:rPr>
                <w:rFonts w:ascii="Times New Roman" w:hAnsi="Times New Roman" w:cs="Times New Roman"/>
                <w:bCs/>
                <w:sz w:val="20"/>
                <w:szCs w:val="20"/>
              </w:rPr>
              <w:t>, XPS</w:t>
            </w:r>
          </w:p>
          <w:p w14:paraId="37E71E04" w14:textId="77777777" w:rsidR="009F05EF"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lastRenderedPageBreak/>
              <w:t xml:space="preserve">  </w:t>
            </w:r>
            <w:r w:rsidRPr="003F7291">
              <w:rPr>
                <w:rFonts w:ascii="Times New Roman" w:hAnsi="Times New Roman" w:cs="Times New Roman"/>
                <w:bCs/>
                <w:sz w:val="20"/>
                <w:szCs w:val="20"/>
              </w:rPr>
              <w:t xml:space="preserve">- Formaty edytowalne: DOC(X), XLS(X), PPT(X), VSD(X), HTML, </w:t>
            </w:r>
            <w:r w:rsidR="009F05EF">
              <w:rPr>
                <w:rFonts w:ascii="Times New Roman" w:hAnsi="Times New Roman" w:cs="Times New Roman"/>
                <w:bCs/>
                <w:sz w:val="20"/>
                <w:szCs w:val="20"/>
              </w:rPr>
              <w:t xml:space="preserve">  </w:t>
            </w:r>
          </w:p>
          <w:p w14:paraId="6A0F41E6" w14:textId="5F555EBE" w:rsidR="000F4764" w:rsidRDefault="009F05EF"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003F7291" w:rsidRPr="003F7291">
              <w:rPr>
                <w:rFonts w:ascii="Times New Roman" w:hAnsi="Times New Roman" w:cs="Times New Roman"/>
                <w:bCs/>
                <w:sz w:val="20"/>
                <w:szCs w:val="20"/>
              </w:rPr>
              <w:t>RTF, TXT, ODT, ODS, ODP</w:t>
            </w:r>
          </w:p>
          <w:p w14:paraId="4097D769" w14:textId="1C793628" w:rsidR="003F7291"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b) </w:t>
            </w:r>
            <w:r w:rsidR="00B11A0D">
              <w:rPr>
                <w:rFonts w:ascii="Times New Roman" w:hAnsi="Times New Roman" w:cs="Times New Roman"/>
                <w:bCs/>
                <w:sz w:val="20"/>
                <w:szCs w:val="20"/>
              </w:rPr>
              <w:t>f</w:t>
            </w:r>
            <w:r w:rsidR="009F05EF" w:rsidRPr="009F05EF">
              <w:rPr>
                <w:rFonts w:ascii="Times New Roman" w:hAnsi="Times New Roman" w:cs="Times New Roman"/>
                <w:bCs/>
                <w:sz w:val="20"/>
                <w:szCs w:val="20"/>
              </w:rPr>
              <w:t>ormaty eksportowanych plików</w:t>
            </w:r>
            <w:r w:rsidR="00CA1734">
              <w:rPr>
                <w:rFonts w:ascii="Times New Roman" w:hAnsi="Times New Roman" w:cs="Times New Roman"/>
                <w:bCs/>
                <w:sz w:val="20"/>
                <w:szCs w:val="20"/>
              </w:rPr>
              <w:t>:</w:t>
            </w:r>
          </w:p>
          <w:p w14:paraId="5F1C90D9" w14:textId="05EE13C5" w:rsidR="009F05EF" w:rsidRP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PDF, w tym PDF/A (1a, 1b, 2a, 2b, 2u, 3a, 3b, 3u), PDF/UA</w:t>
            </w:r>
          </w:p>
          <w:p w14:paraId="3429A413" w14:textId="77777777" w:rsid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xml:space="preserve">- Formaty graficzne: TIFF, JPEG, JPEG 2000, JBIG2, PNG, BMP, </w:t>
            </w:r>
          </w:p>
          <w:p w14:paraId="65EDBC88" w14:textId="68F71D98" w:rsidR="009F05EF" w:rsidRP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xml:space="preserve">PCX, </w:t>
            </w:r>
            <w:proofErr w:type="spellStart"/>
            <w:r w:rsidRPr="009F05EF">
              <w:rPr>
                <w:rFonts w:ascii="Times New Roman" w:hAnsi="Times New Roman" w:cs="Times New Roman"/>
                <w:bCs/>
                <w:sz w:val="20"/>
                <w:szCs w:val="20"/>
              </w:rPr>
              <w:t>DjVu</w:t>
            </w:r>
            <w:proofErr w:type="spellEnd"/>
          </w:p>
          <w:p w14:paraId="4417F0C7" w14:textId="77777777" w:rsid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xml:space="preserve">- Formaty edytowalne: DOC(X), XLS(X), PPTX, HTML, RTF, TXT, </w:t>
            </w:r>
          </w:p>
          <w:p w14:paraId="6C66963B" w14:textId="190F01B5" w:rsidR="009F05EF" w:rsidRP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CSV, ODT</w:t>
            </w:r>
          </w:p>
          <w:p w14:paraId="732BF04C" w14:textId="77AE9BE7" w:rsidR="002D1E53" w:rsidRDefault="009F05EF"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Formaty książek elektronicznych: EPUB, FB2</w:t>
            </w:r>
          </w:p>
          <w:p w14:paraId="6A021A73" w14:textId="77777777" w:rsidR="00CC5936" w:rsidRDefault="00CC5936" w:rsidP="003A0E24">
            <w:pPr>
              <w:pStyle w:val="Standard"/>
              <w:widowControl w:val="0"/>
              <w:rPr>
                <w:rFonts w:ascii="Times New Roman" w:hAnsi="Times New Roman" w:cs="Times New Roman"/>
                <w:bCs/>
                <w:sz w:val="20"/>
                <w:szCs w:val="20"/>
              </w:rPr>
            </w:pPr>
          </w:p>
          <w:p w14:paraId="32B3B46B" w14:textId="629E3272" w:rsidR="002D1E53" w:rsidRDefault="002D1E53" w:rsidP="003A0E24">
            <w:pPr>
              <w:pStyle w:val="Standard"/>
              <w:widowControl w:val="0"/>
              <w:rPr>
                <w:rFonts w:ascii="Times New Roman" w:hAnsi="Times New Roman" w:cs="Times New Roman"/>
                <w:bCs/>
                <w:sz w:val="20"/>
                <w:szCs w:val="20"/>
              </w:rPr>
            </w:pPr>
            <w:r w:rsidRPr="003A0E24">
              <w:rPr>
                <w:rFonts w:ascii="Times New Roman" w:hAnsi="Times New Roman" w:cs="Times New Roman"/>
                <w:bCs/>
                <w:sz w:val="20"/>
                <w:szCs w:val="20"/>
              </w:rPr>
              <w:t>Wysyłanie wyników wprost do pakietu Microsoft Office,</w:t>
            </w:r>
          </w:p>
          <w:p w14:paraId="6DB171C3" w14:textId="77777777" w:rsidR="008400AD" w:rsidRDefault="008400AD" w:rsidP="00200022">
            <w:pPr>
              <w:pStyle w:val="Standard"/>
              <w:widowControl w:val="0"/>
              <w:rPr>
                <w:rFonts w:ascii="Times New Roman" w:hAnsi="Times New Roman" w:cs="Times New Roman"/>
                <w:bCs/>
                <w:sz w:val="20"/>
                <w:szCs w:val="20"/>
              </w:rPr>
            </w:pPr>
          </w:p>
          <w:p w14:paraId="21924703" w14:textId="5E6BEEB5" w:rsidR="00200022" w:rsidRPr="003A0E24" w:rsidRDefault="00CD6DAB" w:rsidP="00200022">
            <w:pPr>
              <w:pStyle w:val="Standard"/>
              <w:widowControl w:val="0"/>
              <w:rPr>
                <w:rFonts w:ascii="Times New Roman" w:hAnsi="Times New Roman" w:cs="Times New Roman"/>
                <w:bCs/>
                <w:sz w:val="20"/>
                <w:szCs w:val="20"/>
              </w:rPr>
            </w:pPr>
            <w:r>
              <w:rPr>
                <w:rFonts w:ascii="Times New Roman" w:hAnsi="Times New Roman" w:cs="Times New Roman"/>
                <w:bCs/>
                <w:sz w:val="20"/>
                <w:szCs w:val="20"/>
              </w:rPr>
              <w:t>10.</w:t>
            </w:r>
            <w:r w:rsidR="00200022">
              <w:rPr>
                <w:rFonts w:ascii="Times New Roman" w:hAnsi="Times New Roman" w:cs="Times New Roman"/>
                <w:bCs/>
                <w:sz w:val="20"/>
                <w:szCs w:val="20"/>
              </w:rPr>
              <w:t xml:space="preserve"> </w:t>
            </w:r>
            <w:r w:rsidR="00200022" w:rsidRPr="003A0E24">
              <w:rPr>
                <w:rFonts w:ascii="Times New Roman" w:hAnsi="Times New Roman" w:cs="Times New Roman"/>
                <w:bCs/>
                <w:sz w:val="20"/>
                <w:szCs w:val="20"/>
              </w:rPr>
              <w:t xml:space="preserve"> </w:t>
            </w:r>
            <w:r w:rsidR="008400AD">
              <w:rPr>
                <w:rFonts w:ascii="Times New Roman" w:hAnsi="Times New Roman" w:cs="Times New Roman"/>
                <w:bCs/>
                <w:sz w:val="20"/>
                <w:szCs w:val="20"/>
              </w:rPr>
              <w:t>O</w:t>
            </w:r>
            <w:r w:rsidR="00200022" w:rsidRPr="003A0E24">
              <w:rPr>
                <w:rFonts w:ascii="Times New Roman" w:hAnsi="Times New Roman" w:cs="Times New Roman"/>
                <w:bCs/>
                <w:sz w:val="20"/>
                <w:szCs w:val="20"/>
              </w:rPr>
              <w:t>bsługiwane</w:t>
            </w:r>
            <w:r w:rsidR="00200022">
              <w:rPr>
                <w:rFonts w:ascii="Times New Roman" w:hAnsi="Times New Roman" w:cs="Times New Roman"/>
                <w:bCs/>
                <w:sz w:val="20"/>
                <w:szCs w:val="20"/>
              </w:rPr>
              <w:t xml:space="preserve"> aplikacje</w:t>
            </w:r>
            <w:r w:rsidR="00200022" w:rsidRPr="003A0E24">
              <w:rPr>
                <w:rFonts w:ascii="Times New Roman" w:hAnsi="Times New Roman" w:cs="Times New Roman"/>
                <w:bCs/>
                <w:sz w:val="20"/>
                <w:szCs w:val="20"/>
              </w:rPr>
              <w:t>:</w:t>
            </w:r>
          </w:p>
          <w:p w14:paraId="4EF69096" w14:textId="5320B26A"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Word 365, 2019, 2016, 2013, 2010, 2007,</w:t>
            </w:r>
          </w:p>
          <w:p w14:paraId="64159A10" w14:textId="68769211"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Excel 365, 2019, 2016, 2013, 2010, 2007,</w:t>
            </w:r>
          </w:p>
          <w:p w14:paraId="2BC45445" w14:textId="21CB4E30"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PowerPoint 365, 2019, 2016, 2013, 2010, 2007,</w:t>
            </w:r>
          </w:p>
          <w:p w14:paraId="25E1A998" w14:textId="77777777"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SharePoint 2013, SharePoint Server 2013, 2016, 2019, Online,</w:t>
            </w:r>
          </w:p>
          <w:p w14:paraId="5D33ED7B" w14:textId="77777777"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xml:space="preserve">- Apache </w:t>
            </w:r>
            <w:proofErr w:type="spellStart"/>
            <w:r w:rsidRPr="00FB23B7">
              <w:rPr>
                <w:rFonts w:ascii="Times New Roman" w:hAnsi="Times New Roman" w:cs="Times New Roman"/>
                <w:bCs/>
                <w:sz w:val="20"/>
                <w:szCs w:val="20"/>
              </w:rPr>
              <w:t>OpenOffice</w:t>
            </w:r>
            <w:proofErr w:type="spellEnd"/>
            <w:r w:rsidRPr="00FB23B7">
              <w:rPr>
                <w:rFonts w:ascii="Times New Roman" w:hAnsi="Times New Roman" w:cs="Times New Roman"/>
                <w:bCs/>
                <w:sz w:val="20"/>
                <w:szCs w:val="20"/>
              </w:rPr>
              <w:t xml:space="preserve"> Writer 4.1,</w:t>
            </w:r>
          </w:p>
          <w:p w14:paraId="6927095B" w14:textId="77777777" w:rsidR="008400AD" w:rsidRDefault="00FB23B7" w:rsidP="003A0E24">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xml:space="preserve">- </w:t>
            </w:r>
            <w:proofErr w:type="spellStart"/>
            <w:r w:rsidRPr="00FB23B7">
              <w:rPr>
                <w:rFonts w:ascii="Times New Roman" w:hAnsi="Times New Roman" w:cs="Times New Roman"/>
                <w:bCs/>
                <w:sz w:val="20"/>
                <w:szCs w:val="20"/>
              </w:rPr>
              <w:t>LibreOffice</w:t>
            </w:r>
            <w:proofErr w:type="spellEnd"/>
            <w:r w:rsidRPr="00FB23B7">
              <w:rPr>
                <w:rFonts w:ascii="Times New Roman" w:hAnsi="Times New Roman" w:cs="Times New Roman"/>
                <w:bCs/>
                <w:sz w:val="20"/>
                <w:szCs w:val="20"/>
              </w:rPr>
              <w:t xml:space="preserve"> Writer 5.2, 6.1,</w:t>
            </w:r>
          </w:p>
          <w:p w14:paraId="58031E72" w14:textId="381FC08F" w:rsidR="003A0E24" w:rsidRPr="003A0E24" w:rsidRDefault="008400AD"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11.</w:t>
            </w:r>
            <w:r w:rsidR="003A0E24" w:rsidRPr="003A0E24">
              <w:rPr>
                <w:rFonts w:ascii="Times New Roman" w:hAnsi="Times New Roman" w:cs="Times New Roman"/>
                <w:bCs/>
                <w:sz w:val="20"/>
                <w:szCs w:val="20"/>
              </w:rPr>
              <w:t xml:space="preserve"> </w:t>
            </w:r>
            <w:r>
              <w:rPr>
                <w:rFonts w:ascii="Times New Roman" w:hAnsi="Times New Roman" w:cs="Times New Roman"/>
                <w:bCs/>
                <w:sz w:val="20"/>
                <w:szCs w:val="20"/>
              </w:rPr>
              <w:t>O</w:t>
            </w:r>
            <w:r w:rsidR="003A0E24" w:rsidRPr="003A0E24">
              <w:rPr>
                <w:rFonts w:ascii="Times New Roman" w:hAnsi="Times New Roman" w:cs="Times New Roman"/>
                <w:bCs/>
                <w:sz w:val="20"/>
                <w:szCs w:val="20"/>
              </w:rPr>
              <w:t>bsługiwane systemy operacyjne:</w:t>
            </w:r>
          </w:p>
          <w:p w14:paraId="0AB3D8A1" w14:textId="77777777" w:rsidR="003A0E24" w:rsidRPr="003A0E24" w:rsidRDefault="003A0E24" w:rsidP="003A0E24">
            <w:pPr>
              <w:pStyle w:val="Standard"/>
              <w:widowControl w:val="0"/>
              <w:rPr>
                <w:rFonts w:ascii="Times New Roman" w:hAnsi="Times New Roman" w:cs="Times New Roman"/>
                <w:bCs/>
                <w:sz w:val="20"/>
                <w:szCs w:val="20"/>
              </w:rPr>
            </w:pPr>
            <w:r w:rsidRPr="003A0E24">
              <w:rPr>
                <w:rFonts w:ascii="Times New Roman" w:hAnsi="Times New Roman" w:cs="Times New Roman"/>
                <w:bCs/>
                <w:sz w:val="20"/>
                <w:szCs w:val="20"/>
              </w:rPr>
              <w:t>- Microsoft Windows XP, Vista, Windows 7,</w:t>
            </w:r>
          </w:p>
          <w:p w14:paraId="308A4A77" w14:textId="77777777" w:rsidR="003A0E24" w:rsidRPr="003A0E24" w:rsidRDefault="003A0E24" w:rsidP="003A0E24">
            <w:pPr>
              <w:pStyle w:val="Standard"/>
              <w:widowControl w:val="0"/>
              <w:rPr>
                <w:rFonts w:ascii="Times New Roman" w:hAnsi="Times New Roman" w:cs="Times New Roman"/>
                <w:bCs/>
                <w:sz w:val="20"/>
                <w:szCs w:val="20"/>
              </w:rPr>
            </w:pPr>
            <w:r w:rsidRPr="003A0E24">
              <w:rPr>
                <w:rFonts w:ascii="Times New Roman" w:hAnsi="Times New Roman" w:cs="Times New Roman"/>
                <w:bCs/>
                <w:sz w:val="20"/>
                <w:szCs w:val="20"/>
              </w:rPr>
              <w:t>- Microsoft Windows Serwer 2003, 2008,</w:t>
            </w:r>
          </w:p>
          <w:p w14:paraId="35353D9F" w14:textId="4095564E" w:rsidR="00773846" w:rsidRPr="00773846" w:rsidRDefault="00773846" w:rsidP="00773846">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773846">
              <w:rPr>
                <w:rFonts w:ascii="Times New Roman" w:hAnsi="Times New Roman" w:cs="Times New Roman"/>
                <w:bCs/>
                <w:sz w:val="20"/>
                <w:szCs w:val="20"/>
              </w:rPr>
              <w:t>Microsoft® Windows 11/</w:t>
            </w:r>
            <w:r>
              <w:rPr>
                <w:rFonts w:ascii="Times New Roman" w:hAnsi="Times New Roman" w:cs="Times New Roman"/>
                <w:bCs/>
                <w:sz w:val="20"/>
                <w:szCs w:val="20"/>
              </w:rPr>
              <w:t xml:space="preserve"> </w:t>
            </w:r>
            <w:r w:rsidRPr="00773846">
              <w:rPr>
                <w:rFonts w:ascii="Times New Roman" w:hAnsi="Times New Roman" w:cs="Times New Roman"/>
                <w:bCs/>
                <w:sz w:val="20"/>
                <w:szCs w:val="20"/>
              </w:rPr>
              <w:t>10 / 8.1</w:t>
            </w:r>
          </w:p>
          <w:p w14:paraId="45834F63" w14:textId="3708AA53" w:rsidR="00FB23B7" w:rsidRDefault="007079A8" w:rsidP="00773846">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00773846" w:rsidRPr="00773846">
              <w:rPr>
                <w:rFonts w:ascii="Times New Roman" w:hAnsi="Times New Roman" w:cs="Times New Roman"/>
                <w:bCs/>
                <w:sz w:val="20"/>
                <w:szCs w:val="20"/>
              </w:rPr>
              <w:t xml:space="preserve">Microsoft Windows Server 2019, 2016, 2012 R2 </w:t>
            </w:r>
          </w:p>
          <w:p w14:paraId="264000B3" w14:textId="1D0DF1FC" w:rsidR="00B96D64" w:rsidRDefault="008400AD"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12. </w:t>
            </w:r>
            <w:r w:rsidR="00841122" w:rsidRPr="003A0E24">
              <w:rPr>
                <w:rFonts w:ascii="Times New Roman" w:hAnsi="Times New Roman" w:cs="Times New Roman"/>
                <w:bCs/>
                <w:sz w:val="20"/>
                <w:szCs w:val="20"/>
              </w:rPr>
              <w:t>Wersja językowa</w:t>
            </w:r>
            <w:r w:rsidR="00841122">
              <w:rPr>
                <w:rFonts w:ascii="Times New Roman" w:hAnsi="Times New Roman" w:cs="Times New Roman"/>
                <w:bCs/>
                <w:sz w:val="20"/>
                <w:szCs w:val="20"/>
              </w:rPr>
              <w:t>:</w:t>
            </w:r>
            <w:r w:rsidR="00841122" w:rsidRPr="003A0E24">
              <w:rPr>
                <w:rFonts w:ascii="Times New Roman" w:hAnsi="Times New Roman" w:cs="Times New Roman"/>
                <w:bCs/>
                <w:sz w:val="20"/>
                <w:szCs w:val="20"/>
              </w:rPr>
              <w:t xml:space="preserve"> polska</w:t>
            </w:r>
          </w:p>
          <w:p w14:paraId="2E731EC5" w14:textId="48F9A84E" w:rsidR="006F7DD4" w:rsidRDefault="008400AD"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13.</w:t>
            </w:r>
            <w:r w:rsidR="006F7DD4">
              <w:rPr>
                <w:rFonts w:ascii="Times New Roman" w:hAnsi="Times New Roman" w:cs="Times New Roman"/>
                <w:bCs/>
                <w:sz w:val="20"/>
                <w:szCs w:val="20"/>
              </w:rPr>
              <w:t xml:space="preserve"> </w:t>
            </w:r>
            <w:r w:rsidR="006F7DD4" w:rsidRPr="006F7DD4">
              <w:rPr>
                <w:rFonts w:ascii="Times New Roman" w:hAnsi="Times New Roman" w:cs="Times New Roman"/>
                <w:bCs/>
                <w:sz w:val="20"/>
                <w:szCs w:val="20"/>
              </w:rPr>
              <w:t>Licencj</w:t>
            </w:r>
            <w:r w:rsidR="006F7DD4">
              <w:rPr>
                <w:rFonts w:ascii="Times New Roman" w:hAnsi="Times New Roman" w:cs="Times New Roman"/>
                <w:bCs/>
                <w:sz w:val="20"/>
                <w:szCs w:val="20"/>
              </w:rPr>
              <w:t>a</w:t>
            </w:r>
            <w:r w:rsidR="006F7DD4" w:rsidRPr="006F7DD4">
              <w:rPr>
                <w:rFonts w:ascii="Times New Roman" w:hAnsi="Times New Roman" w:cs="Times New Roman"/>
                <w:bCs/>
                <w:sz w:val="20"/>
                <w:szCs w:val="20"/>
              </w:rPr>
              <w:t xml:space="preserve"> mus</w:t>
            </w:r>
            <w:r w:rsidR="006F7DD4">
              <w:rPr>
                <w:rFonts w:ascii="Times New Roman" w:hAnsi="Times New Roman" w:cs="Times New Roman"/>
                <w:bCs/>
                <w:sz w:val="20"/>
                <w:szCs w:val="20"/>
              </w:rPr>
              <w:t>i</w:t>
            </w:r>
            <w:r w:rsidR="006F7DD4" w:rsidRPr="006F7DD4">
              <w:rPr>
                <w:rFonts w:ascii="Times New Roman" w:hAnsi="Times New Roman" w:cs="Times New Roman"/>
                <w:bCs/>
                <w:sz w:val="20"/>
                <w:szCs w:val="20"/>
              </w:rPr>
              <w:t xml:space="preserve"> być przeznaczon</w:t>
            </w:r>
            <w:r w:rsidR="006F7DD4">
              <w:rPr>
                <w:rFonts w:ascii="Times New Roman" w:hAnsi="Times New Roman" w:cs="Times New Roman"/>
                <w:bCs/>
                <w:sz w:val="20"/>
                <w:szCs w:val="20"/>
              </w:rPr>
              <w:t>a</w:t>
            </w:r>
            <w:r w:rsidR="006F7DD4" w:rsidRPr="006F7DD4">
              <w:rPr>
                <w:rFonts w:ascii="Times New Roman" w:hAnsi="Times New Roman" w:cs="Times New Roman"/>
                <w:bCs/>
                <w:sz w:val="20"/>
                <w:szCs w:val="20"/>
              </w:rPr>
              <w:t xml:space="preserve"> do użytku na terenie</w:t>
            </w:r>
            <w:r w:rsidR="006F7DD4">
              <w:rPr>
                <w:rFonts w:ascii="Times New Roman" w:hAnsi="Times New Roman" w:cs="Times New Roman"/>
                <w:bCs/>
                <w:sz w:val="20"/>
                <w:szCs w:val="20"/>
              </w:rPr>
              <w:t xml:space="preserve"> </w:t>
            </w:r>
            <w:r w:rsidR="006F7DD4" w:rsidRPr="006F7DD4">
              <w:rPr>
                <w:rFonts w:ascii="Times New Roman" w:hAnsi="Times New Roman" w:cs="Times New Roman"/>
                <w:bCs/>
                <w:sz w:val="20"/>
                <w:szCs w:val="20"/>
              </w:rPr>
              <w:t>Rzeczpospolitej Polskiej</w:t>
            </w:r>
          </w:p>
          <w:p w14:paraId="7D041235" w14:textId="2D1730C9" w:rsidR="00F2382F" w:rsidRDefault="00F2382F"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w:t>
            </w:r>
            <w:r w:rsidR="008400AD">
              <w:rPr>
                <w:rFonts w:ascii="Times New Roman" w:hAnsi="Times New Roman" w:cs="Times New Roman"/>
                <w:bCs/>
                <w:sz w:val="20"/>
                <w:szCs w:val="20"/>
              </w:rPr>
              <w:t>4</w:t>
            </w:r>
            <w:r w:rsidR="00CF07E2">
              <w:rPr>
                <w:rFonts w:ascii="Times New Roman" w:hAnsi="Times New Roman" w:cs="Times New Roman"/>
                <w:bCs/>
                <w:sz w:val="20"/>
                <w:szCs w:val="20"/>
              </w:rPr>
              <w:t>.</w:t>
            </w:r>
            <w:r>
              <w:rPr>
                <w:rFonts w:ascii="Times New Roman" w:hAnsi="Times New Roman" w:cs="Times New Roman"/>
                <w:bCs/>
                <w:sz w:val="20"/>
                <w:szCs w:val="20"/>
              </w:rPr>
              <w:t xml:space="preserve"> O</w:t>
            </w:r>
            <w:r w:rsidRPr="00F2382F">
              <w:rPr>
                <w:rFonts w:ascii="Times New Roman" w:hAnsi="Times New Roman" w:cs="Times New Roman"/>
                <w:bCs/>
                <w:sz w:val="20"/>
                <w:szCs w:val="20"/>
              </w:rPr>
              <w:t>kres licencji</w:t>
            </w:r>
            <w:r>
              <w:rPr>
                <w:rFonts w:ascii="Times New Roman" w:hAnsi="Times New Roman" w:cs="Times New Roman"/>
                <w:bCs/>
                <w:sz w:val="20"/>
                <w:szCs w:val="20"/>
              </w:rPr>
              <w:t>:</w:t>
            </w:r>
            <w:r w:rsidRPr="00F2382F">
              <w:rPr>
                <w:rFonts w:ascii="Times New Roman" w:hAnsi="Times New Roman" w:cs="Times New Roman"/>
                <w:bCs/>
                <w:sz w:val="20"/>
                <w:szCs w:val="20"/>
              </w:rPr>
              <w:t xml:space="preserve"> </w:t>
            </w:r>
            <w:r>
              <w:rPr>
                <w:rFonts w:ascii="Times New Roman" w:hAnsi="Times New Roman" w:cs="Times New Roman"/>
                <w:bCs/>
                <w:sz w:val="20"/>
                <w:szCs w:val="20"/>
              </w:rPr>
              <w:t>3 lata</w:t>
            </w:r>
          </w:p>
          <w:p w14:paraId="7EF814F6" w14:textId="3FCA224C" w:rsidR="00F2382F" w:rsidRDefault="00F2382F"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w:t>
            </w:r>
            <w:r w:rsidR="008400AD">
              <w:rPr>
                <w:rFonts w:ascii="Times New Roman" w:hAnsi="Times New Roman" w:cs="Times New Roman"/>
                <w:bCs/>
                <w:sz w:val="20"/>
                <w:szCs w:val="20"/>
              </w:rPr>
              <w:t>5</w:t>
            </w:r>
            <w:r w:rsidR="00CF07E2">
              <w:rPr>
                <w:rFonts w:ascii="Times New Roman" w:hAnsi="Times New Roman" w:cs="Times New Roman"/>
                <w:bCs/>
                <w:sz w:val="20"/>
                <w:szCs w:val="20"/>
              </w:rPr>
              <w:t>.</w:t>
            </w:r>
            <w:r>
              <w:rPr>
                <w:rFonts w:ascii="Times New Roman" w:hAnsi="Times New Roman" w:cs="Times New Roman"/>
                <w:bCs/>
                <w:sz w:val="20"/>
                <w:szCs w:val="20"/>
              </w:rPr>
              <w:t xml:space="preserve"> Typ licencji: </w:t>
            </w:r>
            <w:r w:rsidRPr="00F2382F">
              <w:rPr>
                <w:rFonts w:ascii="Times New Roman" w:hAnsi="Times New Roman" w:cs="Times New Roman"/>
                <w:bCs/>
                <w:sz w:val="20"/>
                <w:szCs w:val="20"/>
              </w:rPr>
              <w:t>komercyjna lub rządowa</w:t>
            </w:r>
            <w:r w:rsidR="00DA0A77">
              <w:rPr>
                <w:rFonts w:ascii="Times New Roman" w:hAnsi="Times New Roman" w:cs="Times New Roman"/>
                <w:bCs/>
                <w:sz w:val="20"/>
                <w:szCs w:val="20"/>
              </w:rPr>
              <w:t xml:space="preserve"> (administracja)</w:t>
            </w:r>
          </w:p>
          <w:p w14:paraId="7C847462" w14:textId="3ADFE76A" w:rsidR="00F2382F" w:rsidRPr="00323B20" w:rsidRDefault="00F2382F"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w:t>
            </w:r>
            <w:r w:rsidR="008400AD">
              <w:rPr>
                <w:rFonts w:ascii="Times New Roman" w:hAnsi="Times New Roman" w:cs="Times New Roman"/>
                <w:bCs/>
                <w:sz w:val="20"/>
                <w:szCs w:val="20"/>
              </w:rPr>
              <w:t>6</w:t>
            </w:r>
            <w:r w:rsidR="00CF07E2">
              <w:rPr>
                <w:rFonts w:ascii="Times New Roman" w:hAnsi="Times New Roman" w:cs="Times New Roman"/>
                <w:bCs/>
                <w:sz w:val="20"/>
                <w:szCs w:val="20"/>
              </w:rPr>
              <w:t>.</w:t>
            </w:r>
            <w:r>
              <w:rPr>
                <w:rFonts w:ascii="Times New Roman" w:hAnsi="Times New Roman" w:cs="Times New Roman"/>
                <w:bCs/>
                <w:sz w:val="20"/>
                <w:szCs w:val="20"/>
              </w:rPr>
              <w:t xml:space="preserve"> </w:t>
            </w:r>
            <w:r w:rsidRPr="00F2382F">
              <w:rPr>
                <w:rFonts w:ascii="Times New Roman" w:hAnsi="Times New Roman" w:cs="Times New Roman"/>
                <w:bCs/>
                <w:sz w:val="20"/>
                <w:szCs w:val="20"/>
              </w:rPr>
              <w:t>Sposób licencjonowania</w:t>
            </w:r>
            <w:r>
              <w:rPr>
                <w:rFonts w:ascii="Times New Roman" w:hAnsi="Times New Roman" w:cs="Times New Roman"/>
                <w:bCs/>
                <w:sz w:val="20"/>
                <w:szCs w:val="20"/>
              </w:rPr>
              <w:t>:</w:t>
            </w:r>
            <w:r w:rsidRPr="00F2382F">
              <w:rPr>
                <w:rFonts w:ascii="Times New Roman" w:hAnsi="Times New Roman" w:cs="Times New Roman"/>
                <w:bCs/>
                <w:sz w:val="20"/>
                <w:szCs w:val="20"/>
              </w:rPr>
              <w:t xml:space="preserve"> licencja przypisana do liczby jednoczesnych</w:t>
            </w:r>
            <w:r>
              <w:rPr>
                <w:rFonts w:ascii="Times New Roman" w:hAnsi="Times New Roman" w:cs="Times New Roman"/>
                <w:bCs/>
                <w:sz w:val="20"/>
                <w:szCs w:val="20"/>
              </w:rPr>
              <w:t xml:space="preserve"> </w:t>
            </w:r>
            <w:r w:rsidRPr="00F2382F">
              <w:rPr>
                <w:rFonts w:ascii="Times New Roman" w:hAnsi="Times New Roman" w:cs="Times New Roman"/>
                <w:bCs/>
                <w:sz w:val="20"/>
                <w:szCs w:val="20"/>
              </w:rPr>
              <w:t>użytkowników, ograniczona przez liczbę</w:t>
            </w:r>
            <w:r>
              <w:rPr>
                <w:rFonts w:ascii="Times New Roman" w:hAnsi="Times New Roman" w:cs="Times New Roman"/>
                <w:bCs/>
                <w:sz w:val="20"/>
                <w:szCs w:val="20"/>
              </w:rPr>
              <w:t xml:space="preserve"> </w:t>
            </w:r>
            <w:r w:rsidRPr="00F2382F">
              <w:rPr>
                <w:rFonts w:ascii="Times New Roman" w:hAnsi="Times New Roman" w:cs="Times New Roman"/>
                <w:bCs/>
                <w:sz w:val="20"/>
                <w:szCs w:val="20"/>
              </w:rPr>
              <w:t xml:space="preserve">jednoczesnych </w:t>
            </w:r>
            <w:r w:rsidRPr="00F2382F">
              <w:rPr>
                <w:rFonts w:ascii="Times New Roman" w:hAnsi="Times New Roman" w:cs="Times New Roman"/>
                <w:bCs/>
                <w:sz w:val="20"/>
                <w:szCs w:val="20"/>
              </w:rPr>
              <w:lastRenderedPageBreak/>
              <w:t>użytkowników</w:t>
            </w:r>
            <w:r w:rsidR="00A03BEC">
              <w:rPr>
                <w:rFonts w:ascii="Times New Roman" w:hAnsi="Times New Roman" w:cs="Times New Roman"/>
                <w:bCs/>
                <w:sz w:val="20"/>
                <w:szCs w:val="20"/>
              </w:rPr>
              <w:t>.</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0071DD66" w14:textId="77777777" w:rsidR="00B96D64" w:rsidRPr="00B67A2B" w:rsidRDefault="00B96D64" w:rsidP="0028395C">
            <w:pPr>
              <w:spacing w:after="0" w:line="240" w:lineRule="auto"/>
              <w:jc w:val="center"/>
              <w:rPr>
                <w:rFonts w:ascii="Times New Roman" w:hAnsi="Times New Roman" w:cs="Times New Roman"/>
                <w:b/>
                <w:sz w:val="20"/>
                <w:szCs w:val="20"/>
              </w:rPr>
            </w:pPr>
          </w:p>
        </w:tc>
      </w:tr>
      <w:tr w:rsidR="0040631E" w:rsidRPr="00210F9A" w14:paraId="6FC9FEF5" w14:textId="77777777" w:rsidTr="00130865">
        <w:trPr>
          <w:trHeight w:val="465"/>
        </w:trPr>
        <w:tc>
          <w:tcPr>
            <w:tcW w:w="141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036C255" w14:textId="47A70104" w:rsidR="0040631E" w:rsidRPr="00210F9A" w:rsidRDefault="0040631E" w:rsidP="0028395C">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lastRenderedPageBreak/>
              <w:t>8.</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Oprogramowanie VPN do połączeń szyfrowanych</w:t>
            </w:r>
            <w:r>
              <w:rPr>
                <w:rFonts w:ascii="Times New Roman" w:eastAsia="Times New Roman" w:hAnsi="Times New Roman" w:cs="Times New Roman"/>
                <w:b/>
                <w:bCs/>
                <w:color w:val="000000" w:themeColor="text1"/>
                <w:sz w:val="24"/>
                <w:szCs w:val="24"/>
                <w:lang w:eastAsia="pl-PL"/>
              </w:rPr>
              <w:t xml:space="preserve"> – szt. </w:t>
            </w:r>
            <w:r w:rsidR="00253623">
              <w:rPr>
                <w:rFonts w:ascii="Times New Roman" w:eastAsia="Times New Roman" w:hAnsi="Times New Roman" w:cs="Times New Roman"/>
                <w:b/>
                <w:bCs/>
                <w:color w:val="000000" w:themeColor="text1"/>
                <w:sz w:val="24"/>
                <w:szCs w:val="24"/>
                <w:lang w:eastAsia="pl-PL"/>
              </w:rPr>
              <w:t>2</w:t>
            </w:r>
          </w:p>
        </w:tc>
      </w:tr>
      <w:tr w:rsidR="0040631E" w:rsidRPr="00210F9A" w14:paraId="3C33EF02"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6F32B" w14:textId="77777777" w:rsidR="0040631E" w:rsidRPr="00210F9A" w:rsidRDefault="0040631E" w:rsidP="0028395C">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EB7D55" w14:textId="77777777" w:rsidR="0040631E" w:rsidRPr="00210F9A" w:rsidRDefault="0040631E" w:rsidP="0028395C">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40631E" w:rsidRPr="00210F9A" w14:paraId="28271CFB"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045B" w14:textId="77777777" w:rsidR="0040631E" w:rsidRPr="00210F9A" w:rsidRDefault="0040631E" w:rsidP="0028395C">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Nazwa licencji</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164EEB9" w14:textId="77777777" w:rsidR="0040631E" w:rsidRPr="00210F9A" w:rsidRDefault="0040631E" w:rsidP="0028395C">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40631E" w:rsidRPr="00A971A7" w14:paraId="47792D85"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7F8F80A1" w14:textId="77777777" w:rsidR="0040631E" w:rsidRPr="005F590B" w:rsidRDefault="0040631E" w:rsidP="0028395C">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3F468A36" w14:textId="77777777" w:rsidR="0040631E" w:rsidRPr="00A971A7" w:rsidRDefault="0040631E" w:rsidP="0028395C">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10311ED9" w14:textId="77777777" w:rsidR="0040631E" w:rsidRPr="00A971A7" w:rsidRDefault="0040631E" w:rsidP="0028395C">
            <w:pPr>
              <w:spacing w:after="0" w:line="240" w:lineRule="auto"/>
              <w:jc w:val="center"/>
              <w:rPr>
                <w:rFonts w:ascii="Times New Roman" w:eastAsia="Times New Roman" w:hAnsi="Times New Roman" w:cs="Times New Roman"/>
                <w:color w:val="000000"/>
                <w:sz w:val="20"/>
                <w:szCs w:val="20"/>
                <w:lang w:eastAsia="pl-PL"/>
              </w:rPr>
            </w:pPr>
            <w:r w:rsidRPr="00B67A2B">
              <w:rPr>
                <w:rFonts w:ascii="Times New Roman" w:hAnsi="Times New Roman" w:cs="Times New Roman"/>
                <w:b/>
                <w:sz w:val="20"/>
                <w:szCs w:val="20"/>
              </w:rPr>
              <w:t xml:space="preserve">Nazwa </w:t>
            </w:r>
            <w:r>
              <w:rPr>
                <w:rFonts w:ascii="Times New Roman" w:hAnsi="Times New Roman" w:cs="Times New Roman"/>
                <w:b/>
                <w:sz w:val="20"/>
                <w:szCs w:val="20"/>
              </w:rPr>
              <w:t>i</w:t>
            </w:r>
            <w:r w:rsidRPr="00B67A2B">
              <w:rPr>
                <w:rFonts w:ascii="Times New Roman" w:hAnsi="Times New Roman" w:cs="Times New Roman"/>
                <w:b/>
                <w:sz w:val="20"/>
                <w:szCs w:val="20"/>
              </w:rPr>
              <w:t xml:space="preserve"> </w:t>
            </w:r>
            <w:r>
              <w:rPr>
                <w:rFonts w:ascii="Times New Roman" w:hAnsi="Times New Roman" w:cs="Times New Roman"/>
                <w:b/>
                <w:sz w:val="20"/>
                <w:szCs w:val="20"/>
              </w:rPr>
              <w:t>p</w:t>
            </w:r>
            <w:r w:rsidRPr="00B67A2B">
              <w:rPr>
                <w:rFonts w:ascii="Times New Roman" w:hAnsi="Times New Roman" w:cs="Times New Roman"/>
                <w:b/>
                <w:sz w:val="20"/>
                <w:szCs w:val="20"/>
              </w:rPr>
              <w:t xml:space="preserve">arametry oferowanego </w:t>
            </w:r>
            <w:r>
              <w:rPr>
                <w:rFonts w:ascii="Times New Roman" w:hAnsi="Times New Roman" w:cs="Times New Roman"/>
                <w:b/>
                <w:sz w:val="20"/>
                <w:szCs w:val="20"/>
              </w:rPr>
              <w:t>oprogramowania</w:t>
            </w:r>
          </w:p>
        </w:tc>
      </w:tr>
      <w:tr w:rsidR="0040631E" w:rsidRPr="00A971A7" w14:paraId="50529E2D"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0ED4141F" w14:textId="0678C5A8" w:rsidR="0040631E" w:rsidRPr="00841122" w:rsidRDefault="00341F9C" w:rsidP="0028395C">
            <w:pPr>
              <w:spacing w:after="0" w:line="240" w:lineRule="auto"/>
              <w:jc w:val="center"/>
              <w:rPr>
                <w:rFonts w:ascii="Times New Roman" w:hAnsi="Times New Roman" w:cs="Times New Roman"/>
                <w:bCs/>
                <w:sz w:val="20"/>
                <w:szCs w:val="20"/>
              </w:rPr>
            </w:pPr>
            <w:r w:rsidRPr="00841122">
              <w:rPr>
                <w:rFonts w:ascii="Times New Roman" w:hAnsi="Times New Roman" w:cs="Times New Roman"/>
                <w:bCs/>
                <w:sz w:val="20"/>
                <w:szCs w:val="20"/>
              </w:rPr>
              <w:t xml:space="preserve">Program VPN </w:t>
            </w:r>
            <w:r w:rsidR="007A092A" w:rsidRPr="00841122">
              <w:rPr>
                <w:rFonts w:ascii="Times New Roman" w:hAnsi="Times New Roman" w:cs="Times New Roman"/>
                <w:bCs/>
                <w:sz w:val="20"/>
                <w:szCs w:val="20"/>
              </w:rPr>
              <w:t>do bezpiecznych i szyfrowanych połączeń sieciowych</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55ABE2DE" w14:textId="70E3A626" w:rsidR="000E58B4" w:rsidRPr="000E58B4" w:rsidRDefault="0008385F" w:rsidP="0008385F">
            <w:pPr>
              <w:pStyle w:val="Standard"/>
              <w:widowControl w:val="0"/>
              <w:rPr>
                <w:rFonts w:ascii="Times New Roman" w:hAnsi="Times New Roman" w:cs="Times New Roman"/>
                <w:bCs/>
                <w:sz w:val="20"/>
                <w:szCs w:val="20"/>
              </w:rPr>
            </w:pPr>
            <w:r w:rsidRPr="0008385F">
              <w:rPr>
                <w:rFonts w:ascii="Times New Roman" w:hAnsi="Times New Roman" w:cs="Times New Roman"/>
                <w:bCs/>
                <w:sz w:val="20"/>
                <w:szCs w:val="20"/>
              </w:rPr>
              <w:t>1</w:t>
            </w:r>
            <w:r>
              <w:rPr>
                <w:rFonts w:ascii="Times New Roman" w:hAnsi="Times New Roman" w:cs="Times New Roman"/>
                <w:bCs/>
                <w:sz w:val="20"/>
                <w:szCs w:val="20"/>
              </w:rPr>
              <w:t xml:space="preserve">) </w:t>
            </w:r>
            <w:r w:rsidR="000E58B4" w:rsidRPr="000E58B4">
              <w:rPr>
                <w:rFonts w:ascii="Times New Roman" w:hAnsi="Times New Roman" w:cs="Times New Roman"/>
                <w:bCs/>
                <w:sz w:val="20"/>
                <w:szCs w:val="20"/>
              </w:rPr>
              <w:t>Liczba stanowisk: Nieograniczona</w:t>
            </w:r>
          </w:p>
          <w:p w14:paraId="3E2B40F4" w14:textId="6B45DAC7" w:rsidR="000E58B4" w:rsidRPr="000E58B4" w:rsidRDefault="0008385F"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2) </w:t>
            </w:r>
            <w:r w:rsidR="007A092A">
              <w:rPr>
                <w:rFonts w:ascii="Times New Roman" w:hAnsi="Times New Roman" w:cs="Times New Roman"/>
                <w:bCs/>
                <w:sz w:val="20"/>
                <w:szCs w:val="20"/>
              </w:rPr>
              <w:t>Okres licencji</w:t>
            </w:r>
            <w:r w:rsidR="000E58B4" w:rsidRPr="000E58B4">
              <w:rPr>
                <w:rFonts w:ascii="Times New Roman" w:hAnsi="Times New Roman" w:cs="Times New Roman"/>
                <w:bCs/>
                <w:sz w:val="20"/>
                <w:szCs w:val="20"/>
              </w:rPr>
              <w:t xml:space="preserve">: minimum 2 </w:t>
            </w:r>
            <w:r w:rsidR="007A092A">
              <w:rPr>
                <w:rFonts w:ascii="Times New Roman" w:hAnsi="Times New Roman" w:cs="Times New Roman"/>
                <w:bCs/>
                <w:sz w:val="20"/>
                <w:szCs w:val="20"/>
              </w:rPr>
              <w:t>lata</w:t>
            </w:r>
          </w:p>
          <w:p w14:paraId="1C67B678" w14:textId="1D787E47" w:rsidR="000E58B4" w:rsidRPr="000E58B4" w:rsidRDefault="0008385F"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3) </w:t>
            </w:r>
            <w:r w:rsidR="000E58B4" w:rsidRPr="000E58B4">
              <w:rPr>
                <w:rFonts w:ascii="Times New Roman" w:hAnsi="Times New Roman" w:cs="Times New Roman"/>
                <w:bCs/>
                <w:sz w:val="20"/>
                <w:szCs w:val="20"/>
              </w:rPr>
              <w:t>Wersja językowa: minimum Polski, Angielski</w:t>
            </w:r>
          </w:p>
          <w:p w14:paraId="51CFEDAA" w14:textId="274A4B46"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4) </w:t>
            </w:r>
            <w:r w:rsidR="000E58B4" w:rsidRPr="000E58B4">
              <w:rPr>
                <w:rFonts w:ascii="Times New Roman" w:hAnsi="Times New Roman" w:cs="Times New Roman"/>
                <w:bCs/>
                <w:sz w:val="20"/>
                <w:szCs w:val="20"/>
              </w:rPr>
              <w:t>Zastosowanie: w domu i w firmie</w:t>
            </w:r>
          </w:p>
          <w:p w14:paraId="30DD64F5" w14:textId="299F7B47"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5) </w:t>
            </w:r>
            <w:r w:rsidR="000E58B4" w:rsidRPr="000E58B4">
              <w:rPr>
                <w:rFonts w:ascii="Times New Roman" w:hAnsi="Times New Roman" w:cs="Times New Roman"/>
                <w:bCs/>
                <w:sz w:val="20"/>
                <w:szCs w:val="20"/>
              </w:rPr>
              <w:t>System: Windows 7, 8 i 10 lub nowszy, Mac OS X, Android 6.0 lub nowszy</w:t>
            </w:r>
          </w:p>
          <w:p w14:paraId="3876C872" w14:textId="2AAEAB2E"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6) </w:t>
            </w:r>
            <w:r w:rsidR="000E58B4" w:rsidRPr="000E58B4">
              <w:rPr>
                <w:rFonts w:ascii="Times New Roman" w:hAnsi="Times New Roman" w:cs="Times New Roman"/>
                <w:bCs/>
                <w:sz w:val="20"/>
                <w:szCs w:val="20"/>
              </w:rPr>
              <w:t>Szyfrowanie: AES-256-GCM</w:t>
            </w:r>
          </w:p>
          <w:p w14:paraId="3FF49528" w14:textId="6DCAFA28"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7) </w:t>
            </w:r>
            <w:r w:rsidR="000E58B4" w:rsidRPr="000E58B4">
              <w:rPr>
                <w:rFonts w:ascii="Times New Roman" w:hAnsi="Times New Roman" w:cs="Times New Roman"/>
                <w:bCs/>
                <w:sz w:val="20"/>
                <w:szCs w:val="20"/>
              </w:rPr>
              <w:t>Możliwość ukrywania swojej lokalizacji i unikanie śledzenia</w:t>
            </w:r>
          </w:p>
          <w:p w14:paraId="250AEDE9" w14:textId="3628B5FA"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8) </w:t>
            </w:r>
            <w:r w:rsidR="000E58B4" w:rsidRPr="000E58B4">
              <w:rPr>
                <w:rFonts w:ascii="Times New Roman" w:hAnsi="Times New Roman" w:cs="Times New Roman"/>
                <w:bCs/>
                <w:sz w:val="20"/>
                <w:szCs w:val="20"/>
              </w:rPr>
              <w:t>Protokoły: IKEv2/</w:t>
            </w:r>
            <w:proofErr w:type="spellStart"/>
            <w:r w:rsidR="000E58B4" w:rsidRPr="000E58B4">
              <w:rPr>
                <w:rFonts w:ascii="Times New Roman" w:hAnsi="Times New Roman" w:cs="Times New Roman"/>
                <w:bCs/>
                <w:sz w:val="20"/>
                <w:szCs w:val="20"/>
              </w:rPr>
              <w:t>IPsec</w:t>
            </w:r>
            <w:proofErr w:type="spellEnd"/>
            <w:r w:rsidR="000E58B4" w:rsidRPr="000E58B4">
              <w:rPr>
                <w:rFonts w:ascii="Times New Roman" w:hAnsi="Times New Roman" w:cs="Times New Roman"/>
                <w:bCs/>
                <w:sz w:val="20"/>
                <w:szCs w:val="20"/>
              </w:rPr>
              <w:t xml:space="preserve">, </w:t>
            </w:r>
            <w:proofErr w:type="spellStart"/>
            <w:r w:rsidR="000E58B4" w:rsidRPr="000E58B4">
              <w:rPr>
                <w:rFonts w:ascii="Times New Roman" w:hAnsi="Times New Roman" w:cs="Times New Roman"/>
                <w:bCs/>
                <w:sz w:val="20"/>
                <w:szCs w:val="20"/>
              </w:rPr>
              <w:t>OpenVPN</w:t>
            </w:r>
            <w:proofErr w:type="spellEnd"/>
            <w:r w:rsidR="000E58B4" w:rsidRPr="000E58B4">
              <w:rPr>
                <w:rFonts w:ascii="Times New Roman" w:hAnsi="Times New Roman" w:cs="Times New Roman"/>
                <w:bCs/>
                <w:sz w:val="20"/>
                <w:szCs w:val="20"/>
              </w:rPr>
              <w:t xml:space="preserve"> UDP/TCP, </w:t>
            </w:r>
            <w:proofErr w:type="spellStart"/>
            <w:r w:rsidR="000E58B4" w:rsidRPr="000E58B4">
              <w:rPr>
                <w:rFonts w:ascii="Times New Roman" w:hAnsi="Times New Roman" w:cs="Times New Roman"/>
                <w:bCs/>
                <w:sz w:val="20"/>
                <w:szCs w:val="20"/>
              </w:rPr>
              <w:t>Wireguard</w:t>
            </w:r>
            <w:proofErr w:type="spellEnd"/>
            <w:r w:rsidR="000E58B4" w:rsidRPr="000E58B4">
              <w:rPr>
                <w:rFonts w:ascii="Times New Roman" w:hAnsi="Times New Roman" w:cs="Times New Roman"/>
                <w:bCs/>
                <w:sz w:val="20"/>
                <w:szCs w:val="20"/>
              </w:rPr>
              <w:t>,</w:t>
            </w:r>
            <w:r w:rsidR="000E58B4">
              <w:rPr>
                <w:rFonts w:ascii="Times New Roman" w:hAnsi="Times New Roman" w:cs="Times New Roman"/>
                <w:bCs/>
                <w:sz w:val="20"/>
                <w:szCs w:val="20"/>
              </w:rPr>
              <w:t xml:space="preserve"> </w:t>
            </w:r>
            <w:proofErr w:type="spellStart"/>
            <w:r w:rsidR="000E58B4" w:rsidRPr="000E58B4">
              <w:rPr>
                <w:rFonts w:ascii="Times New Roman" w:hAnsi="Times New Roman" w:cs="Times New Roman"/>
                <w:bCs/>
                <w:sz w:val="20"/>
                <w:szCs w:val="20"/>
              </w:rPr>
              <w:t>Shadowsocks</w:t>
            </w:r>
            <w:proofErr w:type="spellEnd"/>
          </w:p>
          <w:p w14:paraId="03DA94B7" w14:textId="6A381AA7" w:rsidR="0008385F"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9) </w:t>
            </w:r>
            <w:r w:rsidR="000E58B4" w:rsidRPr="000E58B4">
              <w:rPr>
                <w:rFonts w:ascii="Times New Roman" w:hAnsi="Times New Roman" w:cs="Times New Roman"/>
                <w:bCs/>
                <w:sz w:val="20"/>
                <w:szCs w:val="20"/>
              </w:rPr>
              <w:t>Blokowanie: reklam, złośliwego oprogramowania i okienek cookie</w:t>
            </w:r>
          </w:p>
          <w:p w14:paraId="06593232" w14:textId="71157C6F"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10) </w:t>
            </w:r>
            <w:r w:rsidR="000E58B4" w:rsidRPr="000E58B4">
              <w:rPr>
                <w:rFonts w:ascii="Times New Roman" w:hAnsi="Times New Roman" w:cs="Times New Roman"/>
                <w:bCs/>
                <w:sz w:val="20"/>
                <w:szCs w:val="20"/>
              </w:rPr>
              <w:t xml:space="preserve">Uwierzytelnianie: dwuskładnikowe </w:t>
            </w:r>
          </w:p>
          <w:p w14:paraId="00C397C3" w14:textId="43B15D51" w:rsidR="00D05897"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11) </w:t>
            </w:r>
            <w:r w:rsidRPr="0008385F">
              <w:rPr>
                <w:rFonts w:ascii="Times New Roman" w:hAnsi="Times New Roman" w:cs="Times New Roman"/>
                <w:bCs/>
                <w:sz w:val="20"/>
                <w:szCs w:val="20"/>
              </w:rPr>
              <w:t>Dostępne serwery:</w:t>
            </w:r>
            <w:r>
              <w:rPr>
                <w:rFonts w:ascii="Times New Roman" w:hAnsi="Times New Roman" w:cs="Times New Roman"/>
                <w:bCs/>
                <w:sz w:val="20"/>
                <w:szCs w:val="20"/>
              </w:rPr>
              <w:t xml:space="preserve"> </w:t>
            </w:r>
            <w:r w:rsidRPr="0008385F">
              <w:rPr>
                <w:rFonts w:ascii="Times New Roman" w:hAnsi="Times New Roman" w:cs="Times New Roman"/>
                <w:bCs/>
                <w:sz w:val="20"/>
                <w:szCs w:val="20"/>
              </w:rPr>
              <w:t>ponad 3200</w:t>
            </w:r>
          </w:p>
          <w:p w14:paraId="72BD12CD" w14:textId="77777777" w:rsidR="0008385F" w:rsidRDefault="00F423D1" w:rsidP="0008385F">
            <w:pPr>
              <w:pStyle w:val="Standard"/>
              <w:widowControl w:val="0"/>
              <w:rPr>
                <w:rFonts w:ascii="Times New Roman" w:hAnsi="Times New Roman" w:cs="Times New Roman"/>
                <w:bCs/>
                <w:sz w:val="20"/>
                <w:szCs w:val="20"/>
              </w:rPr>
            </w:pPr>
            <w:r>
              <w:rPr>
                <w:rFonts w:ascii="Times New Roman" w:hAnsi="Times New Roman" w:cs="Times New Roman"/>
                <w:bCs/>
                <w:sz w:val="20"/>
                <w:szCs w:val="20"/>
              </w:rPr>
              <w:t>Fu</w:t>
            </w:r>
            <w:r w:rsidR="0008385F" w:rsidRPr="0008385F">
              <w:rPr>
                <w:rFonts w:ascii="Times New Roman" w:hAnsi="Times New Roman" w:cs="Times New Roman"/>
                <w:bCs/>
                <w:sz w:val="20"/>
                <w:szCs w:val="20"/>
              </w:rPr>
              <w:t>nkcje dodatkowe:</w:t>
            </w:r>
            <w:r>
              <w:rPr>
                <w:rFonts w:ascii="Times New Roman" w:hAnsi="Times New Roman" w:cs="Times New Roman"/>
                <w:bCs/>
                <w:sz w:val="20"/>
                <w:szCs w:val="20"/>
              </w:rPr>
              <w:t xml:space="preserve"> </w:t>
            </w:r>
            <w:proofErr w:type="spellStart"/>
            <w:r w:rsidR="0008385F" w:rsidRPr="0008385F">
              <w:rPr>
                <w:rFonts w:ascii="Times New Roman" w:hAnsi="Times New Roman" w:cs="Times New Roman"/>
                <w:bCs/>
                <w:sz w:val="20"/>
                <w:szCs w:val="20"/>
              </w:rPr>
              <w:t>Kill</w:t>
            </w:r>
            <w:proofErr w:type="spellEnd"/>
            <w:r w:rsidR="0008385F" w:rsidRPr="0008385F">
              <w:rPr>
                <w:rFonts w:ascii="Times New Roman" w:hAnsi="Times New Roman" w:cs="Times New Roman"/>
                <w:bCs/>
                <w:sz w:val="20"/>
                <w:szCs w:val="20"/>
              </w:rPr>
              <w:t xml:space="preserve"> Switch, </w:t>
            </w:r>
            <w:proofErr w:type="spellStart"/>
            <w:r w:rsidR="0008385F" w:rsidRPr="0008385F">
              <w:rPr>
                <w:rFonts w:ascii="Times New Roman" w:hAnsi="Times New Roman" w:cs="Times New Roman"/>
                <w:bCs/>
                <w:sz w:val="20"/>
                <w:szCs w:val="20"/>
              </w:rPr>
              <w:t>CleanWeb</w:t>
            </w:r>
            <w:proofErr w:type="spellEnd"/>
            <w:r w:rsidR="0008385F" w:rsidRPr="0008385F">
              <w:rPr>
                <w:rFonts w:ascii="Times New Roman" w:hAnsi="Times New Roman" w:cs="Times New Roman"/>
                <w:bCs/>
                <w:sz w:val="20"/>
                <w:szCs w:val="20"/>
              </w:rPr>
              <w:t xml:space="preserve"> (blokowanie reklam i śledzenia), Biała lista, Dynamiczna zmiana IP, Maskowanie LAN</w:t>
            </w:r>
            <w:r w:rsidR="007B3452">
              <w:rPr>
                <w:rFonts w:ascii="Times New Roman" w:hAnsi="Times New Roman" w:cs="Times New Roman"/>
                <w:bCs/>
                <w:sz w:val="20"/>
                <w:szCs w:val="20"/>
              </w:rPr>
              <w:t xml:space="preserve">, </w:t>
            </w:r>
            <w:r w:rsidR="007B3452" w:rsidRPr="007B3452">
              <w:rPr>
                <w:rFonts w:ascii="Times New Roman" w:hAnsi="Times New Roman" w:cs="Times New Roman"/>
                <w:bCs/>
                <w:sz w:val="20"/>
                <w:szCs w:val="20"/>
              </w:rPr>
              <w:t>Ręczn</w:t>
            </w:r>
            <w:r w:rsidR="007B3452">
              <w:rPr>
                <w:rFonts w:ascii="Times New Roman" w:hAnsi="Times New Roman" w:cs="Times New Roman"/>
                <w:bCs/>
                <w:sz w:val="20"/>
                <w:szCs w:val="20"/>
              </w:rPr>
              <w:t>e</w:t>
            </w:r>
            <w:r w:rsidR="007B3452" w:rsidRPr="007B3452">
              <w:rPr>
                <w:rFonts w:ascii="Times New Roman" w:hAnsi="Times New Roman" w:cs="Times New Roman"/>
                <w:bCs/>
                <w:sz w:val="20"/>
                <w:szCs w:val="20"/>
              </w:rPr>
              <w:t xml:space="preserve"> wybiera</w:t>
            </w:r>
            <w:r w:rsidR="007B3452">
              <w:rPr>
                <w:rFonts w:ascii="Times New Roman" w:hAnsi="Times New Roman" w:cs="Times New Roman"/>
                <w:bCs/>
                <w:sz w:val="20"/>
                <w:szCs w:val="20"/>
              </w:rPr>
              <w:t>nie</w:t>
            </w:r>
            <w:r w:rsidR="007B3452" w:rsidRPr="007B3452">
              <w:rPr>
                <w:rFonts w:ascii="Times New Roman" w:hAnsi="Times New Roman" w:cs="Times New Roman"/>
                <w:bCs/>
                <w:sz w:val="20"/>
                <w:szCs w:val="20"/>
              </w:rPr>
              <w:t xml:space="preserve"> aplikacj</w:t>
            </w:r>
            <w:r w:rsidR="007B3452">
              <w:rPr>
                <w:rFonts w:ascii="Times New Roman" w:hAnsi="Times New Roman" w:cs="Times New Roman"/>
                <w:bCs/>
                <w:sz w:val="20"/>
                <w:szCs w:val="20"/>
              </w:rPr>
              <w:t>i</w:t>
            </w:r>
            <w:r w:rsidR="007B3452" w:rsidRPr="007B3452">
              <w:rPr>
                <w:rFonts w:ascii="Times New Roman" w:hAnsi="Times New Roman" w:cs="Times New Roman"/>
                <w:bCs/>
                <w:sz w:val="20"/>
                <w:szCs w:val="20"/>
              </w:rPr>
              <w:t xml:space="preserve"> i stron, które ma zabezpieczać sieć VPN.</w:t>
            </w:r>
          </w:p>
          <w:p w14:paraId="7914A3B4" w14:textId="43D284E4" w:rsidR="00D05897" w:rsidRPr="00323B20" w:rsidRDefault="00D05897" w:rsidP="0008385F">
            <w:pPr>
              <w:pStyle w:val="Standard"/>
              <w:widowControl w:val="0"/>
              <w:rPr>
                <w:rFonts w:ascii="Times New Roman" w:hAnsi="Times New Roman" w:cs="Times New Roman"/>
                <w:bCs/>
                <w:sz w:val="20"/>
                <w:szCs w:val="20"/>
              </w:rPr>
            </w:pPr>
            <w:r w:rsidRPr="000E58B4">
              <w:rPr>
                <w:rFonts w:ascii="Times New Roman" w:hAnsi="Times New Roman" w:cs="Times New Roman"/>
                <w:bCs/>
                <w:sz w:val="20"/>
                <w:szCs w:val="20"/>
              </w:rPr>
              <w:t>Pomoc: 24/7</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27D9244E" w14:textId="77777777" w:rsidR="0040631E" w:rsidRPr="00B67A2B" w:rsidRDefault="0040631E" w:rsidP="0028395C">
            <w:pPr>
              <w:spacing w:after="0" w:line="240" w:lineRule="auto"/>
              <w:jc w:val="center"/>
              <w:rPr>
                <w:rFonts w:ascii="Times New Roman" w:hAnsi="Times New Roman" w:cs="Times New Roman"/>
                <w:b/>
                <w:sz w:val="20"/>
                <w:szCs w:val="20"/>
              </w:rPr>
            </w:pPr>
          </w:p>
        </w:tc>
      </w:tr>
    </w:tbl>
    <w:p w14:paraId="3A95CF19" w14:textId="77777777" w:rsidR="0040631E" w:rsidRDefault="0040631E" w:rsidP="00B21CD4">
      <w:pPr>
        <w:jc w:val="both"/>
        <w:rPr>
          <w:rFonts w:ascii="Times New Roman" w:hAnsi="Times New Roman" w:cs="Times New Roman"/>
          <w:b/>
          <w:sz w:val="24"/>
          <w:szCs w:val="24"/>
        </w:rPr>
      </w:pPr>
    </w:p>
    <w:sectPr w:rsidR="0040631E" w:rsidSect="002263B9">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EDDA0" w14:textId="77777777" w:rsidR="00C50C4D" w:rsidRDefault="00C50C4D" w:rsidP="00805037">
      <w:pPr>
        <w:spacing w:after="0" w:line="240" w:lineRule="auto"/>
      </w:pPr>
      <w:r>
        <w:separator/>
      </w:r>
    </w:p>
  </w:endnote>
  <w:endnote w:type="continuationSeparator" w:id="0">
    <w:p w14:paraId="0C36AA37" w14:textId="77777777" w:rsidR="00C50C4D" w:rsidRDefault="00C50C4D" w:rsidP="0080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75355"/>
      <w:docPartObj>
        <w:docPartGallery w:val="Page Numbers (Bottom of Page)"/>
        <w:docPartUnique/>
      </w:docPartObj>
    </w:sdtPr>
    <w:sdtContent>
      <w:p w14:paraId="1B0E9D1D" w14:textId="77777777" w:rsidR="002015F6" w:rsidRDefault="00000000">
        <w:pPr>
          <w:pStyle w:val="Stopka"/>
          <w:jc w:val="center"/>
        </w:pPr>
        <w:r>
          <w:fldChar w:fldCharType="begin"/>
        </w:r>
        <w:r>
          <w:instrText>PAGE   \* MERGEFORMAT</w:instrText>
        </w:r>
        <w:r>
          <w:fldChar w:fldCharType="separate"/>
        </w:r>
        <w:r w:rsidR="00622138">
          <w:rPr>
            <w:noProof/>
          </w:rPr>
          <w:t>17</w:t>
        </w:r>
        <w:r>
          <w:rPr>
            <w:noProof/>
          </w:rPr>
          <w:fldChar w:fldCharType="end"/>
        </w:r>
      </w:p>
    </w:sdtContent>
  </w:sdt>
  <w:p w14:paraId="1AAE27AC" w14:textId="77777777" w:rsidR="002015F6" w:rsidRDefault="002015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7C48A" w14:textId="77777777" w:rsidR="00C50C4D" w:rsidRDefault="00C50C4D" w:rsidP="00805037">
      <w:pPr>
        <w:spacing w:after="0" w:line="240" w:lineRule="auto"/>
      </w:pPr>
      <w:r>
        <w:separator/>
      </w:r>
    </w:p>
  </w:footnote>
  <w:footnote w:type="continuationSeparator" w:id="0">
    <w:p w14:paraId="6C7DC560" w14:textId="77777777" w:rsidR="00C50C4D" w:rsidRDefault="00C50C4D" w:rsidP="00805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A404" w14:textId="2059CFA6" w:rsidR="006632CF" w:rsidRPr="0036012F" w:rsidRDefault="006632CF" w:rsidP="006632CF">
    <w:pPr>
      <w:pStyle w:val="Nagwek"/>
      <w:jc w:val="right"/>
      <w:rPr>
        <w:rFonts w:ascii="Times New Roman" w:eastAsia="Times New Roman" w:hAnsi="Times New Roman"/>
        <w:b/>
        <w:bCs/>
        <w:i/>
        <w:iCs/>
        <w:color w:val="4472C4"/>
        <w:sz w:val="24"/>
        <w:szCs w:val="24"/>
        <w:lang w:eastAsia="ar-SA"/>
      </w:rPr>
    </w:pPr>
    <w:bookmarkStart w:id="2" w:name="_Hlk117679953"/>
    <w:r>
      <w:rPr>
        <w:noProof/>
      </w:rPr>
      <w:drawing>
        <wp:inline distT="0" distB="0" distL="0" distR="0" wp14:anchorId="380EEFF6" wp14:editId="30187F58">
          <wp:extent cx="9072245" cy="944880"/>
          <wp:effectExtent l="0" t="0" r="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72245" cy="944880"/>
                  </a:xfrm>
                  <a:prstGeom prst="rect">
                    <a:avLst/>
                  </a:prstGeom>
                  <a:noFill/>
                  <a:ln>
                    <a:noFill/>
                  </a:ln>
                </pic:spPr>
              </pic:pic>
            </a:graphicData>
          </a:graphic>
        </wp:inline>
      </w:drawing>
    </w:r>
    <w:r w:rsidRPr="0036012F">
      <w:rPr>
        <w:rFonts w:ascii="Times New Roman" w:eastAsia="Times New Roman" w:hAnsi="Times New Roman"/>
        <w:b/>
        <w:bCs/>
        <w:i/>
        <w:iCs/>
        <w:color w:val="4472C4"/>
        <w:sz w:val="24"/>
        <w:szCs w:val="24"/>
        <w:lang w:eastAsia="ar-SA"/>
      </w:rPr>
      <w:t xml:space="preserve"> Załącznik Nr 1</w:t>
    </w:r>
    <w:r w:rsidR="00541BD4">
      <w:rPr>
        <w:rFonts w:ascii="Times New Roman" w:eastAsia="Times New Roman" w:hAnsi="Times New Roman"/>
        <w:b/>
        <w:bCs/>
        <w:i/>
        <w:iCs/>
        <w:color w:val="4472C4"/>
        <w:sz w:val="24"/>
        <w:szCs w:val="24"/>
        <w:lang w:eastAsia="ar-SA"/>
      </w:rPr>
      <w:t>a</w:t>
    </w:r>
    <w:r w:rsidRPr="0036012F">
      <w:rPr>
        <w:rFonts w:ascii="Times New Roman" w:eastAsia="Times New Roman" w:hAnsi="Times New Roman"/>
        <w:b/>
        <w:bCs/>
        <w:i/>
        <w:iCs/>
        <w:color w:val="4472C4"/>
        <w:sz w:val="24"/>
        <w:szCs w:val="24"/>
        <w:lang w:eastAsia="ar-SA"/>
      </w:rPr>
      <w:t xml:space="preserve"> „Parametry techniczne”</w:t>
    </w:r>
    <w:bookmarkEnd w:id="2"/>
  </w:p>
  <w:p w14:paraId="1C710D10" w14:textId="77777777" w:rsidR="006632CF" w:rsidRPr="0036012F" w:rsidRDefault="006632CF" w:rsidP="006632CF">
    <w:pPr>
      <w:pStyle w:val="Nagwek"/>
      <w:jc w:val="right"/>
      <w:rPr>
        <w:i/>
        <w:iCs/>
      </w:rPr>
    </w:pPr>
    <w:r w:rsidRPr="0036012F">
      <w:rPr>
        <w:rFonts w:ascii="Times New Roman" w:eastAsia="Times New Roman" w:hAnsi="Times New Roman"/>
        <w:b/>
        <w:bCs/>
        <w:i/>
        <w:iCs/>
        <w:color w:val="4472C4"/>
        <w:sz w:val="24"/>
        <w:szCs w:val="24"/>
        <w:lang w:eastAsia="ar-SA"/>
      </w:rPr>
      <w:t xml:space="preserve"> oferowanego sprzętu</w:t>
    </w:r>
  </w:p>
  <w:p w14:paraId="4AA86A20" w14:textId="77777777" w:rsidR="006632CF" w:rsidRDefault="006632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76E"/>
    <w:multiLevelType w:val="hybridMultilevel"/>
    <w:tmpl w:val="3670B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34DCE"/>
    <w:multiLevelType w:val="multilevel"/>
    <w:tmpl w:val="34E00800"/>
    <w:lvl w:ilvl="0">
      <w:start w:val="1"/>
      <w:numFmt w:val="bullet"/>
      <w:lvlText w:val=""/>
      <w:lvlJc w:val="left"/>
      <w:pPr>
        <w:tabs>
          <w:tab w:val="num" w:pos="720"/>
        </w:tabs>
        <w:ind w:left="720" w:hanging="360"/>
      </w:pPr>
      <w:rPr>
        <w:rFonts w:ascii="Symbol" w:hAnsi="Symbol" w:hint="default"/>
        <w:b/>
      </w:rPr>
    </w:lvl>
    <w:lvl w:ilvl="1">
      <w:start w:val="1"/>
      <w:numFmt w:val="decimal"/>
      <w:lvlText w:val="3.1.%2."/>
      <w:lvlJc w:val="left"/>
      <w:pPr>
        <w:tabs>
          <w:tab w:val="num" w:pos="1800"/>
        </w:tabs>
        <w:ind w:left="1080" w:firstLine="0"/>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67C539F"/>
    <w:multiLevelType w:val="hybridMultilevel"/>
    <w:tmpl w:val="458C6820"/>
    <w:lvl w:ilvl="0" w:tplc="D3BA3AC0">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D71EC5"/>
    <w:multiLevelType w:val="hybridMultilevel"/>
    <w:tmpl w:val="DE2CDF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1A1C07"/>
    <w:multiLevelType w:val="hybridMultilevel"/>
    <w:tmpl w:val="21621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3D0EAB"/>
    <w:multiLevelType w:val="hybridMultilevel"/>
    <w:tmpl w:val="300EFF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F07AA2"/>
    <w:multiLevelType w:val="multilevel"/>
    <w:tmpl w:val="F94ED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D60BD"/>
    <w:multiLevelType w:val="multilevel"/>
    <w:tmpl w:val="B588D6C4"/>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7766A6"/>
    <w:multiLevelType w:val="hybridMultilevel"/>
    <w:tmpl w:val="B3AC84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A37807"/>
    <w:multiLevelType w:val="hybridMultilevel"/>
    <w:tmpl w:val="CED42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C861D4"/>
    <w:multiLevelType w:val="hybridMultilevel"/>
    <w:tmpl w:val="82C8B3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4C70B0"/>
    <w:multiLevelType w:val="multilevel"/>
    <w:tmpl w:val="A1826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69109D"/>
    <w:multiLevelType w:val="multilevel"/>
    <w:tmpl w:val="263A05D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CDA57C9"/>
    <w:multiLevelType w:val="hybridMultilevel"/>
    <w:tmpl w:val="54D285E6"/>
    <w:lvl w:ilvl="0" w:tplc="04150011">
      <w:start w:val="1"/>
      <w:numFmt w:val="decimal"/>
      <w:lvlText w:val="%1)"/>
      <w:lvlJc w:val="left"/>
      <w:pPr>
        <w:ind w:left="720" w:hanging="360"/>
      </w:pPr>
    </w:lvl>
    <w:lvl w:ilvl="1" w:tplc="71706176">
      <w:numFmt w:val="bullet"/>
      <w:lvlText w:val=""/>
      <w:lvlJc w:val="left"/>
      <w:pPr>
        <w:ind w:left="1440" w:hanging="360"/>
      </w:pPr>
      <w:rPr>
        <w:rFonts w:ascii="Symbol" w:eastAsia="Calibri" w:hAnsi="Symbol" w:cstheme="minorHAnsi"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41297C"/>
    <w:multiLevelType w:val="hybridMultilevel"/>
    <w:tmpl w:val="4B6CFC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672F3A"/>
    <w:multiLevelType w:val="hybridMultilevel"/>
    <w:tmpl w:val="170CA702"/>
    <w:lvl w:ilvl="0" w:tplc="04150001">
      <w:start w:val="1"/>
      <w:numFmt w:val="bullet"/>
      <w:lvlText w:val=""/>
      <w:lvlJc w:val="left"/>
      <w:pPr>
        <w:ind w:left="1640" w:hanging="360"/>
      </w:pPr>
      <w:rPr>
        <w:rFonts w:ascii="Symbol" w:hAnsi="Symbol" w:hint="default"/>
      </w:rPr>
    </w:lvl>
    <w:lvl w:ilvl="1" w:tplc="04150003" w:tentative="1">
      <w:start w:val="1"/>
      <w:numFmt w:val="bullet"/>
      <w:lvlText w:val="o"/>
      <w:lvlJc w:val="left"/>
      <w:pPr>
        <w:ind w:left="2360" w:hanging="360"/>
      </w:pPr>
      <w:rPr>
        <w:rFonts w:ascii="Courier New" w:hAnsi="Courier New" w:cs="Courier New" w:hint="default"/>
      </w:rPr>
    </w:lvl>
    <w:lvl w:ilvl="2" w:tplc="04150005" w:tentative="1">
      <w:start w:val="1"/>
      <w:numFmt w:val="bullet"/>
      <w:lvlText w:val=""/>
      <w:lvlJc w:val="left"/>
      <w:pPr>
        <w:ind w:left="3080" w:hanging="360"/>
      </w:pPr>
      <w:rPr>
        <w:rFonts w:ascii="Wingdings" w:hAnsi="Wingdings" w:hint="default"/>
      </w:rPr>
    </w:lvl>
    <w:lvl w:ilvl="3" w:tplc="04150001" w:tentative="1">
      <w:start w:val="1"/>
      <w:numFmt w:val="bullet"/>
      <w:lvlText w:val=""/>
      <w:lvlJc w:val="left"/>
      <w:pPr>
        <w:ind w:left="3800" w:hanging="360"/>
      </w:pPr>
      <w:rPr>
        <w:rFonts w:ascii="Symbol" w:hAnsi="Symbol" w:hint="default"/>
      </w:rPr>
    </w:lvl>
    <w:lvl w:ilvl="4" w:tplc="04150003" w:tentative="1">
      <w:start w:val="1"/>
      <w:numFmt w:val="bullet"/>
      <w:lvlText w:val="o"/>
      <w:lvlJc w:val="left"/>
      <w:pPr>
        <w:ind w:left="4520" w:hanging="360"/>
      </w:pPr>
      <w:rPr>
        <w:rFonts w:ascii="Courier New" w:hAnsi="Courier New" w:cs="Courier New" w:hint="default"/>
      </w:rPr>
    </w:lvl>
    <w:lvl w:ilvl="5" w:tplc="04150005" w:tentative="1">
      <w:start w:val="1"/>
      <w:numFmt w:val="bullet"/>
      <w:lvlText w:val=""/>
      <w:lvlJc w:val="left"/>
      <w:pPr>
        <w:ind w:left="5240" w:hanging="360"/>
      </w:pPr>
      <w:rPr>
        <w:rFonts w:ascii="Wingdings" w:hAnsi="Wingdings" w:hint="default"/>
      </w:rPr>
    </w:lvl>
    <w:lvl w:ilvl="6" w:tplc="04150001" w:tentative="1">
      <w:start w:val="1"/>
      <w:numFmt w:val="bullet"/>
      <w:lvlText w:val=""/>
      <w:lvlJc w:val="left"/>
      <w:pPr>
        <w:ind w:left="5960" w:hanging="360"/>
      </w:pPr>
      <w:rPr>
        <w:rFonts w:ascii="Symbol" w:hAnsi="Symbol" w:hint="default"/>
      </w:rPr>
    </w:lvl>
    <w:lvl w:ilvl="7" w:tplc="04150003" w:tentative="1">
      <w:start w:val="1"/>
      <w:numFmt w:val="bullet"/>
      <w:lvlText w:val="o"/>
      <w:lvlJc w:val="left"/>
      <w:pPr>
        <w:ind w:left="6680" w:hanging="360"/>
      </w:pPr>
      <w:rPr>
        <w:rFonts w:ascii="Courier New" w:hAnsi="Courier New" w:cs="Courier New" w:hint="default"/>
      </w:rPr>
    </w:lvl>
    <w:lvl w:ilvl="8" w:tplc="04150005" w:tentative="1">
      <w:start w:val="1"/>
      <w:numFmt w:val="bullet"/>
      <w:lvlText w:val=""/>
      <w:lvlJc w:val="left"/>
      <w:pPr>
        <w:ind w:left="7400" w:hanging="360"/>
      </w:pPr>
      <w:rPr>
        <w:rFonts w:ascii="Wingdings" w:hAnsi="Wingdings" w:hint="default"/>
      </w:rPr>
    </w:lvl>
  </w:abstractNum>
  <w:abstractNum w:abstractNumId="16" w15:restartNumberingAfterBreak="0">
    <w:nsid w:val="6B143D86"/>
    <w:multiLevelType w:val="multilevel"/>
    <w:tmpl w:val="16C28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D80059"/>
    <w:multiLevelType w:val="multilevel"/>
    <w:tmpl w:val="0BA03E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EA7F57"/>
    <w:multiLevelType w:val="hybridMultilevel"/>
    <w:tmpl w:val="ED846E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A335BBA"/>
    <w:multiLevelType w:val="multilevel"/>
    <w:tmpl w:val="89CE166A"/>
    <w:lvl w:ilvl="0">
      <w:start w:val="18"/>
      <w:numFmt w:val="decimal"/>
      <w:lvlText w:val="%1)"/>
      <w:lvlJc w:val="left"/>
      <w:pPr>
        <w:ind w:left="360" w:hanging="360"/>
      </w:pPr>
      <w:rPr>
        <w:rFonts w:hint="default"/>
        <w:b w:val="0"/>
        <w:bCs w:val="0"/>
        <w:i w:val="0"/>
        <w:iCs w:val="0"/>
        <w:smallCaps w:val="0"/>
        <w:strike w:val="0"/>
        <w:color w:val="000000"/>
        <w:spacing w:val="0"/>
        <w:w w:val="100"/>
        <w:position w:val="0"/>
        <w:sz w:val="23"/>
        <w:szCs w:val="23"/>
        <w:u w:val="none"/>
        <w:lang w:val="pl-PL" w:eastAsia="pl-PL" w:bidi="pl-P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467E2B"/>
    <w:multiLevelType w:val="hybridMultilevel"/>
    <w:tmpl w:val="2248B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9601D3"/>
    <w:multiLevelType w:val="hybridMultilevel"/>
    <w:tmpl w:val="45DEB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E0083F"/>
    <w:multiLevelType w:val="hybridMultilevel"/>
    <w:tmpl w:val="24868F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0455286">
    <w:abstractNumId w:val="2"/>
  </w:num>
  <w:num w:numId="2" w16cid:durableId="1756784829">
    <w:abstractNumId w:val="12"/>
  </w:num>
  <w:num w:numId="3" w16cid:durableId="1192037600">
    <w:abstractNumId w:val="12"/>
  </w:num>
  <w:num w:numId="4" w16cid:durableId="1015420665">
    <w:abstractNumId w:val="1"/>
  </w:num>
  <w:num w:numId="5" w16cid:durableId="70006829">
    <w:abstractNumId w:val="9"/>
  </w:num>
  <w:num w:numId="6" w16cid:durableId="1116829676">
    <w:abstractNumId w:val="21"/>
  </w:num>
  <w:num w:numId="7" w16cid:durableId="379669010">
    <w:abstractNumId w:val="8"/>
  </w:num>
  <w:num w:numId="8" w16cid:durableId="1970284997">
    <w:abstractNumId w:val="22"/>
  </w:num>
  <w:num w:numId="9" w16cid:durableId="265118445">
    <w:abstractNumId w:val="20"/>
  </w:num>
  <w:num w:numId="10" w16cid:durableId="1231113200">
    <w:abstractNumId w:val="14"/>
  </w:num>
  <w:num w:numId="11" w16cid:durableId="2049866419">
    <w:abstractNumId w:val="0"/>
  </w:num>
  <w:num w:numId="12" w16cid:durableId="2113738026">
    <w:abstractNumId w:val="7"/>
  </w:num>
  <w:num w:numId="13" w16cid:durableId="798032914">
    <w:abstractNumId w:val="6"/>
  </w:num>
  <w:num w:numId="14" w16cid:durableId="1599024060">
    <w:abstractNumId w:val="16"/>
  </w:num>
  <w:num w:numId="15" w16cid:durableId="223878125">
    <w:abstractNumId w:val="11"/>
  </w:num>
  <w:num w:numId="16" w16cid:durableId="296451380">
    <w:abstractNumId w:val="17"/>
  </w:num>
  <w:num w:numId="17" w16cid:durableId="426121940">
    <w:abstractNumId w:val="15"/>
  </w:num>
  <w:num w:numId="18" w16cid:durableId="1633710303">
    <w:abstractNumId w:val="13"/>
  </w:num>
  <w:num w:numId="19" w16cid:durableId="1959218339">
    <w:abstractNumId w:val="19"/>
  </w:num>
  <w:num w:numId="20" w16cid:durableId="462310024">
    <w:abstractNumId w:val="10"/>
  </w:num>
  <w:num w:numId="21" w16cid:durableId="1505431942">
    <w:abstractNumId w:val="3"/>
  </w:num>
  <w:num w:numId="22" w16cid:durableId="1377004995">
    <w:abstractNumId w:val="5"/>
  </w:num>
  <w:num w:numId="23" w16cid:durableId="320276936">
    <w:abstractNumId w:val="18"/>
  </w:num>
  <w:num w:numId="24" w16cid:durableId="528690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6B"/>
    <w:rsid w:val="00002646"/>
    <w:rsid w:val="000054DD"/>
    <w:rsid w:val="00006A05"/>
    <w:rsid w:val="00007DD2"/>
    <w:rsid w:val="000126E8"/>
    <w:rsid w:val="000155EE"/>
    <w:rsid w:val="00015881"/>
    <w:rsid w:val="000173B5"/>
    <w:rsid w:val="0002047C"/>
    <w:rsid w:val="00023A01"/>
    <w:rsid w:val="00027430"/>
    <w:rsid w:val="0003196B"/>
    <w:rsid w:val="00037E07"/>
    <w:rsid w:val="0004575E"/>
    <w:rsid w:val="00045D6D"/>
    <w:rsid w:val="00047835"/>
    <w:rsid w:val="000547A9"/>
    <w:rsid w:val="000601F4"/>
    <w:rsid w:val="00063E91"/>
    <w:rsid w:val="000668D5"/>
    <w:rsid w:val="00076D70"/>
    <w:rsid w:val="0007709F"/>
    <w:rsid w:val="000820C1"/>
    <w:rsid w:val="0008283C"/>
    <w:rsid w:val="0008385F"/>
    <w:rsid w:val="00086588"/>
    <w:rsid w:val="00090ABE"/>
    <w:rsid w:val="00092B22"/>
    <w:rsid w:val="000957E6"/>
    <w:rsid w:val="000967D5"/>
    <w:rsid w:val="000A05E2"/>
    <w:rsid w:val="000A1815"/>
    <w:rsid w:val="000B3675"/>
    <w:rsid w:val="000B6898"/>
    <w:rsid w:val="000C0406"/>
    <w:rsid w:val="000C0FE5"/>
    <w:rsid w:val="000C524A"/>
    <w:rsid w:val="000D03F8"/>
    <w:rsid w:val="000D0550"/>
    <w:rsid w:val="000D1900"/>
    <w:rsid w:val="000D26AF"/>
    <w:rsid w:val="000D7895"/>
    <w:rsid w:val="000E1084"/>
    <w:rsid w:val="000E37B3"/>
    <w:rsid w:val="000E43E5"/>
    <w:rsid w:val="000E5136"/>
    <w:rsid w:val="000E5431"/>
    <w:rsid w:val="000E58B4"/>
    <w:rsid w:val="000E64F7"/>
    <w:rsid w:val="000F0ADB"/>
    <w:rsid w:val="000F4764"/>
    <w:rsid w:val="000F679E"/>
    <w:rsid w:val="0010156D"/>
    <w:rsid w:val="001031FC"/>
    <w:rsid w:val="00104C38"/>
    <w:rsid w:val="00113DED"/>
    <w:rsid w:val="00114E38"/>
    <w:rsid w:val="001152C6"/>
    <w:rsid w:val="00130865"/>
    <w:rsid w:val="00132E41"/>
    <w:rsid w:val="00134A7F"/>
    <w:rsid w:val="001417C6"/>
    <w:rsid w:val="00145EF0"/>
    <w:rsid w:val="00154FB8"/>
    <w:rsid w:val="00163B08"/>
    <w:rsid w:val="00171404"/>
    <w:rsid w:val="00173BB7"/>
    <w:rsid w:val="001777CC"/>
    <w:rsid w:val="00180BF6"/>
    <w:rsid w:val="00181BD0"/>
    <w:rsid w:val="00181EC7"/>
    <w:rsid w:val="00183F60"/>
    <w:rsid w:val="0019078F"/>
    <w:rsid w:val="00192112"/>
    <w:rsid w:val="001956ED"/>
    <w:rsid w:val="00195995"/>
    <w:rsid w:val="00197A41"/>
    <w:rsid w:val="00197BD7"/>
    <w:rsid w:val="001A1C82"/>
    <w:rsid w:val="001A228B"/>
    <w:rsid w:val="001A2D9B"/>
    <w:rsid w:val="001A4C97"/>
    <w:rsid w:val="001A5908"/>
    <w:rsid w:val="001A7EBC"/>
    <w:rsid w:val="001B0CAB"/>
    <w:rsid w:val="001B0E6A"/>
    <w:rsid w:val="001B3504"/>
    <w:rsid w:val="001B50C3"/>
    <w:rsid w:val="001B77CC"/>
    <w:rsid w:val="001C2132"/>
    <w:rsid w:val="001C6006"/>
    <w:rsid w:val="001C7359"/>
    <w:rsid w:val="001D035B"/>
    <w:rsid w:val="001D1810"/>
    <w:rsid w:val="001E1E6A"/>
    <w:rsid w:val="001E487B"/>
    <w:rsid w:val="001E5A94"/>
    <w:rsid w:val="001E5F42"/>
    <w:rsid w:val="001F1B05"/>
    <w:rsid w:val="00200022"/>
    <w:rsid w:val="00200EE1"/>
    <w:rsid w:val="002015F6"/>
    <w:rsid w:val="00202E42"/>
    <w:rsid w:val="00204E59"/>
    <w:rsid w:val="0020593A"/>
    <w:rsid w:val="0021046F"/>
    <w:rsid w:val="00210F9A"/>
    <w:rsid w:val="0021145D"/>
    <w:rsid w:val="00211F2C"/>
    <w:rsid w:val="00212E4D"/>
    <w:rsid w:val="00213212"/>
    <w:rsid w:val="00214569"/>
    <w:rsid w:val="00222FC2"/>
    <w:rsid w:val="002255E5"/>
    <w:rsid w:val="002263B9"/>
    <w:rsid w:val="00230A85"/>
    <w:rsid w:val="00233E4C"/>
    <w:rsid w:val="00235C71"/>
    <w:rsid w:val="00237416"/>
    <w:rsid w:val="00243CDC"/>
    <w:rsid w:val="00244C63"/>
    <w:rsid w:val="00245A49"/>
    <w:rsid w:val="00246266"/>
    <w:rsid w:val="002468D2"/>
    <w:rsid w:val="00246F42"/>
    <w:rsid w:val="00247F90"/>
    <w:rsid w:val="002500D4"/>
    <w:rsid w:val="00253623"/>
    <w:rsid w:val="00254828"/>
    <w:rsid w:val="00254B2D"/>
    <w:rsid w:val="00254EEE"/>
    <w:rsid w:val="00254FEE"/>
    <w:rsid w:val="00255251"/>
    <w:rsid w:val="0026155E"/>
    <w:rsid w:val="0027252E"/>
    <w:rsid w:val="00272EC5"/>
    <w:rsid w:val="002759C4"/>
    <w:rsid w:val="00276E94"/>
    <w:rsid w:val="002812A2"/>
    <w:rsid w:val="0028651E"/>
    <w:rsid w:val="00294241"/>
    <w:rsid w:val="002965AB"/>
    <w:rsid w:val="002A29FC"/>
    <w:rsid w:val="002A314F"/>
    <w:rsid w:val="002A485A"/>
    <w:rsid w:val="002C57AD"/>
    <w:rsid w:val="002D1921"/>
    <w:rsid w:val="002D1E53"/>
    <w:rsid w:val="002D434A"/>
    <w:rsid w:val="002D456C"/>
    <w:rsid w:val="002D5DAC"/>
    <w:rsid w:val="002E10CC"/>
    <w:rsid w:val="002E153A"/>
    <w:rsid w:val="002E5B74"/>
    <w:rsid w:val="002E721E"/>
    <w:rsid w:val="002F3EF9"/>
    <w:rsid w:val="002F77BC"/>
    <w:rsid w:val="00310BA5"/>
    <w:rsid w:val="0031311F"/>
    <w:rsid w:val="00317B8B"/>
    <w:rsid w:val="00321547"/>
    <w:rsid w:val="00323712"/>
    <w:rsid w:val="003256D0"/>
    <w:rsid w:val="00326EFB"/>
    <w:rsid w:val="00333725"/>
    <w:rsid w:val="003348A0"/>
    <w:rsid w:val="0033542D"/>
    <w:rsid w:val="003354BD"/>
    <w:rsid w:val="00341F9C"/>
    <w:rsid w:val="00343F78"/>
    <w:rsid w:val="00351D3A"/>
    <w:rsid w:val="003600B0"/>
    <w:rsid w:val="00362FC0"/>
    <w:rsid w:val="00363488"/>
    <w:rsid w:val="00367426"/>
    <w:rsid w:val="00375B1F"/>
    <w:rsid w:val="0038362D"/>
    <w:rsid w:val="00384A96"/>
    <w:rsid w:val="00386364"/>
    <w:rsid w:val="00394123"/>
    <w:rsid w:val="00396CB4"/>
    <w:rsid w:val="003A02F0"/>
    <w:rsid w:val="003A0E24"/>
    <w:rsid w:val="003A19DD"/>
    <w:rsid w:val="003A25BF"/>
    <w:rsid w:val="003A5A0F"/>
    <w:rsid w:val="003B0528"/>
    <w:rsid w:val="003B08DC"/>
    <w:rsid w:val="003B2D9D"/>
    <w:rsid w:val="003B3982"/>
    <w:rsid w:val="003B5DD1"/>
    <w:rsid w:val="003C120E"/>
    <w:rsid w:val="003C184C"/>
    <w:rsid w:val="003C1B32"/>
    <w:rsid w:val="003E6193"/>
    <w:rsid w:val="003E619F"/>
    <w:rsid w:val="003E76D4"/>
    <w:rsid w:val="003F1FEA"/>
    <w:rsid w:val="003F25E3"/>
    <w:rsid w:val="003F7291"/>
    <w:rsid w:val="003F752A"/>
    <w:rsid w:val="0040631E"/>
    <w:rsid w:val="0041143C"/>
    <w:rsid w:val="00414A8B"/>
    <w:rsid w:val="004155D9"/>
    <w:rsid w:val="0042296C"/>
    <w:rsid w:val="00424912"/>
    <w:rsid w:val="00431000"/>
    <w:rsid w:val="0043533A"/>
    <w:rsid w:val="0044345F"/>
    <w:rsid w:val="0044406F"/>
    <w:rsid w:val="004451A8"/>
    <w:rsid w:val="004546BB"/>
    <w:rsid w:val="00456D13"/>
    <w:rsid w:val="00464082"/>
    <w:rsid w:val="0046694C"/>
    <w:rsid w:val="00473B38"/>
    <w:rsid w:val="00473CD4"/>
    <w:rsid w:val="00474EE3"/>
    <w:rsid w:val="00481F64"/>
    <w:rsid w:val="0048229A"/>
    <w:rsid w:val="00483C4B"/>
    <w:rsid w:val="0048644D"/>
    <w:rsid w:val="00495BF2"/>
    <w:rsid w:val="004A0824"/>
    <w:rsid w:val="004A4091"/>
    <w:rsid w:val="004A7D33"/>
    <w:rsid w:val="004B4DB9"/>
    <w:rsid w:val="004B508E"/>
    <w:rsid w:val="004B7475"/>
    <w:rsid w:val="004C1967"/>
    <w:rsid w:val="004C37F5"/>
    <w:rsid w:val="004C3A0B"/>
    <w:rsid w:val="004C543F"/>
    <w:rsid w:val="004D12A5"/>
    <w:rsid w:val="004D4829"/>
    <w:rsid w:val="004F78B5"/>
    <w:rsid w:val="005005BC"/>
    <w:rsid w:val="00512977"/>
    <w:rsid w:val="0051556C"/>
    <w:rsid w:val="00533AAA"/>
    <w:rsid w:val="00535E3E"/>
    <w:rsid w:val="00537767"/>
    <w:rsid w:val="00541BD4"/>
    <w:rsid w:val="00545A87"/>
    <w:rsid w:val="00556109"/>
    <w:rsid w:val="00556139"/>
    <w:rsid w:val="005562BB"/>
    <w:rsid w:val="00562EA8"/>
    <w:rsid w:val="00563B12"/>
    <w:rsid w:val="005643B3"/>
    <w:rsid w:val="005733CD"/>
    <w:rsid w:val="005744B5"/>
    <w:rsid w:val="00583C24"/>
    <w:rsid w:val="0058702F"/>
    <w:rsid w:val="005916FE"/>
    <w:rsid w:val="005917A5"/>
    <w:rsid w:val="005921ED"/>
    <w:rsid w:val="005947FC"/>
    <w:rsid w:val="00595333"/>
    <w:rsid w:val="005972FD"/>
    <w:rsid w:val="005A0595"/>
    <w:rsid w:val="005A16FF"/>
    <w:rsid w:val="005A4612"/>
    <w:rsid w:val="005B56C6"/>
    <w:rsid w:val="005D0418"/>
    <w:rsid w:val="005F590B"/>
    <w:rsid w:val="005F7BF7"/>
    <w:rsid w:val="0060255E"/>
    <w:rsid w:val="006071EA"/>
    <w:rsid w:val="00610844"/>
    <w:rsid w:val="00616231"/>
    <w:rsid w:val="00622138"/>
    <w:rsid w:val="00623A03"/>
    <w:rsid w:val="0062548B"/>
    <w:rsid w:val="00626BF7"/>
    <w:rsid w:val="006309C9"/>
    <w:rsid w:val="00633C84"/>
    <w:rsid w:val="00634796"/>
    <w:rsid w:val="00640443"/>
    <w:rsid w:val="00651930"/>
    <w:rsid w:val="00657D2C"/>
    <w:rsid w:val="00661AA8"/>
    <w:rsid w:val="006632CF"/>
    <w:rsid w:val="00667AEB"/>
    <w:rsid w:val="0067208D"/>
    <w:rsid w:val="006743F4"/>
    <w:rsid w:val="00675E32"/>
    <w:rsid w:val="00676123"/>
    <w:rsid w:val="00680A1F"/>
    <w:rsid w:val="00682D30"/>
    <w:rsid w:val="00686C85"/>
    <w:rsid w:val="00687CE5"/>
    <w:rsid w:val="0069236C"/>
    <w:rsid w:val="006A4D16"/>
    <w:rsid w:val="006A4E86"/>
    <w:rsid w:val="006B08A4"/>
    <w:rsid w:val="006B29C5"/>
    <w:rsid w:val="006B2E1B"/>
    <w:rsid w:val="006B3554"/>
    <w:rsid w:val="006B366A"/>
    <w:rsid w:val="006B39D4"/>
    <w:rsid w:val="006B6A41"/>
    <w:rsid w:val="006C7D4F"/>
    <w:rsid w:val="006D18E9"/>
    <w:rsid w:val="006E4225"/>
    <w:rsid w:val="006E5CB7"/>
    <w:rsid w:val="006E61A2"/>
    <w:rsid w:val="006F6759"/>
    <w:rsid w:val="006F6C28"/>
    <w:rsid w:val="006F7DD4"/>
    <w:rsid w:val="007005A0"/>
    <w:rsid w:val="00703132"/>
    <w:rsid w:val="00707382"/>
    <w:rsid w:val="007079A8"/>
    <w:rsid w:val="007126D2"/>
    <w:rsid w:val="00723512"/>
    <w:rsid w:val="007265E5"/>
    <w:rsid w:val="00732CA5"/>
    <w:rsid w:val="00737A10"/>
    <w:rsid w:val="007416D7"/>
    <w:rsid w:val="00747429"/>
    <w:rsid w:val="007512B7"/>
    <w:rsid w:val="00753ADA"/>
    <w:rsid w:val="00760C97"/>
    <w:rsid w:val="00764F3F"/>
    <w:rsid w:val="00767667"/>
    <w:rsid w:val="00773846"/>
    <w:rsid w:val="00781B54"/>
    <w:rsid w:val="007829A3"/>
    <w:rsid w:val="007848F7"/>
    <w:rsid w:val="00790083"/>
    <w:rsid w:val="0079185F"/>
    <w:rsid w:val="0079333E"/>
    <w:rsid w:val="007A092A"/>
    <w:rsid w:val="007A5155"/>
    <w:rsid w:val="007B3452"/>
    <w:rsid w:val="007B4A9F"/>
    <w:rsid w:val="007B5A0E"/>
    <w:rsid w:val="007B5B9C"/>
    <w:rsid w:val="007B6EFA"/>
    <w:rsid w:val="007C089C"/>
    <w:rsid w:val="007C09D6"/>
    <w:rsid w:val="007D3BBE"/>
    <w:rsid w:val="007D48D8"/>
    <w:rsid w:val="007D64A3"/>
    <w:rsid w:val="007D6E55"/>
    <w:rsid w:val="007D7624"/>
    <w:rsid w:val="007E0250"/>
    <w:rsid w:val="007E6CFC"/>
    <w:rsid w:val="007F090C"/>
    <w:rsid w:val="007F74F5"/>
    <w:rsid w:val="0080294C"/>
    <w:rsid w:val="00802F7B"/>
    <w:rsid w:val="00805037"/>
    <w:rsid w:val="00806C0D"/>
    <w:rsid w:val="00807302"/>
    <w:rsid w:val="00811A2A"/>
    <w:rsid w:val="00813B03"/>
    <w:rsid w:val="00820E79"/>
    <w:rsid w:val="00822994"/>
    <w:rsid w:val="00825A59"/>
    <w:rsid w:val="00825DD4"/>
    <w:rsid w:val="00825F8D"/>
    <w:rsid w:val="00826B86"/>
    <w:rsid w:val="008400AD"/>
    <w:rsid w:val="00841122"/>
    <w:rsid w:val="00845180"/>
    <w:rsid w:val="00847A70"/>
    <w:rsid w:val="00853328"/>
    <w:rsid w:val="0085385C"/>
    <w:rsid w:val="00853BFC"/>
    <w:rsid w:val="00854A36"/>
    <w:rsid w:val="00863657"/>
    <w:rsid w:val="008712FD"/>
    <w:rsid w:val="00873BD2"/>
    <w:rsid w:val="00875740"/>
    <w:rsid w:val="00876C1C"/>
    <w:rsid w:val="00880453"/>
    <w:rsid w:val="00885F71"/>
    <w:rsid w:val="008869CD"/>
    <w:rsid w:val="00890A9A"/>
    <w:rsid w:val="00892D0A"/>
    <w:rsid w:val="00897B2B"/>
    <w:rsid w:val="008A0454"/>
    <w:rsid w:val="008A0C09"/>
    <w:rsid w:val="008A5462"/>
    <w:rsid w:val="008A7323"/>
    <w:rsid w:val="008B01FE"/>
    <w:rsid w:val="008B170D"/>
    <w:rsid w:val="008B78DE"/>
    <w:rsid w:val="008C3D18"/>
    <w:rsid w:val="008C586D"/>
    <w:rsid w:val="008C5BE1"/>
    <w:rsid w:val="008C6FD4"/>
    <w:rsid w:val="008C7184"/>
    <w:rsid w:val="008C7CC3"/>
    <w:rsid w:val="008E27F2"/>
    <w:rsid w:val="008E2BD3"/>
    <w:rsid w:val="008E3D07"/>
    <w:rsid w:val="008E520D"/>
    <w:rsid w:val="008F1A80"/>
    <w:rsid w:val="009014A7"/>
    <w:rsid w:val="00902862"/>
    <w:rsid w:val="00903640"/>
    <w:rsid w:val="009038B8"/>
    <w:rsid w:val="00911408"/>
    <w:rsid w:val="00913393"/>
    <w:rsid w:val="00920238"/>
    <w:rsid w:val="00921107"/>
    <w:rsid w:val="009240D9"/>
    <w:rsid w:val="00925978"/>
    <w:rsid w:val="0093070A"/>
    <w:rsid w:val="00935D84"/>
    <w:rsid w:val="00943F7C"/>
    <w:rsid w:val="00946094"/>
    <w:rsid w:val="00950308"/>
    <w:rsid w:val="009529BD"/>
    <w:rsid w:val="009533D8"/>
    <w:rsid w:val="0096273D"/>
    <w:rsid w:val="00963A34"/>
    <w:rsid w:val="00966D4A"/>
    <w:rsid w:val="00975CCE"/>
    <w:rsid w:val="00976A3D"/>
    <w:rsid w:val="00981A00"/>
    <w:rsid w:val="00984C79"/>
    <w:rsid w:val="00987EB3"/>
    <w:rsid w:val="0099018F"/>
    <w:rsid w:val="00992B51"/>
    <w:rsid w:val="00992EDA"/>
    <w:rsid w:val="009952CC"/>
    <w:rsid w:val="009A2AA9"/>
    <w:rsid w:val="009A3C29"/>
    <w:rsid w:val="009A4676"/>
    <w:rsid w:val="009A4B86"/>
    <w:rsid w:val="009A5721"/>
    <w:rsid w:val="009A6793"/>
    <w:rsid w:val="009B24F3"/>
    <w:rsid w:val="009B6CBB"/>
    <w:rsid w:val="009C407A"/>
    <w:rsid w:val="009C5935"/>
    <w:rsid w:val="009C71F2"/>
    <w:rsid w:val="009D0A41"/>
    <w:rsid w:val="009E360E"/>
    <w:rsid w:val="009E4945"/>
    <w:rsid w:val="009E5DDB"/>
    <w:rsid w:val="009F05EF"/>
    <w:rsid w:val="00A03BEC"/>
    <w:rsid w:val="00A07F75"/>
    <w:rsid w:val="00A1030D"/>
    <w:rsid w:val="00A10E27"/>
    <w:rsid w:val="00A1353B"/>
    <w:rsid w:val="00A1525E"/>
    <w:rsid w:val="00A21DBC"/>
    <w:rsid w:val="00A22A16"/>
    <w:rsid w:val="00A2351F"/>
    <w:rsid w:val="00A34484"/>
    <w:rsid w:val="00A34E6B"/>
    <w:rsid w:val="00A37731"/>
    <w:rsid w:val="00A40EAA"/>
    <w:rsid w:val="00A413BE"/>
    <w:rsid w:val="00A55B1A"/>
    <w:rsid w:val="00A67447"/>
    <w:rsid w:val="00A718ED"/>
    <w:rsid w:val="00A72C5E"/>
    <w:rsid w:val="00A72D75"/>
    <w:rsid w:val="00A72DA7"/>
    <w:rsid w:val="00A8418A"/>
    <w:rsid w:val="00A87195"/>
    <w:rsid w:val="00A872B9"/>
    <w:rsid w:val="00A91FE9"/>
    <w:rsid w:val="00A971A7"/>
    <w:rsid w:val="00AA2115"/>
    <w:rsid w:val="00AA7EAE"/>
    <w:rsid w:val="00AB17A0"/>
    <w:rsid w:val="00AB3A73"/>
    <w:rsid w:val="00AB42AB"/>
    <w:rsid w:val="00AB60FB"/>
    <w:rsid w:val="00AC0E7A"/>
    <w:rsid w:val="00AD287C"/>
    <w:rsid w:val="00AD4B1B"/>
    <w:rsid w:val="00AD62D5"/>
    <w:rsid w:val="00AD6C3E"/>
    <w:rsid w:val="00AE4CEB"/>
    <w:rsid w:val="00AF09FB"/>
    <w:rsid w:val="00AF3324"/>
    <w:rsid w:val="00AF61CE"/>
    <w:rsid w:val="00AF7B51"/>
    <w:rsid w:val="00B03142"/>
    <w:rsid w:val="00B033C6"/>
    <w:rsid w:val="00B04CA5"/>
    <w:rsid w:val="00B07477"/>
    <w:rsid w:val="00B11A0D"/>
    <w:rsid w:val="00B135BD"/>
    <w:rsid w:val="00B148F2"/>
    <w:rsid w:val="00B14A6A"/>
    <w:rsid w:val="00B16325"/>
    <w:rsid w:val="00B20931"/>
    <w:rsid w:val="00B20E4D"/>
    <w:rsid w:val="00B21CD4"/>
    <w:rsid w:val="00B22354"/>
    <w:rsid w:val="00B224BE"/>
    <w:rsid w:val="00B26769"/>
    <w:rsid w:val="00B308B4"/>
    <w:rsid w:val="00B34A0B"/>
    <w:rsid w:val="00B462D9"/>
    <w:rsid w:val="00B51E8E"/>
    <w:rsid w:val="00B521FA"/>
    <w:rsid w:val="00B547B2"/>
    <w:rsid w:val="00B5483E"/>
    <w:rsid w:val="00B551D7"/>
    <w:rsid w:val="00B5717D"/>
    <w:rsid w:val="00B65567"/>
    <w:rsid w:val="00B66348"/>
    <w:rsid w:val="00B705B2"/>
    <w:rsid w:val="00B71634"/>
    <w:rsid w:val="00B718FD"/>
    <w:rsid w:val="00B71F0A"/>
    <w:rsid w:val="00B73A5A"/>
    <w:rsid w:val="00B85688"/>
    <w:rsid w:val="00B95954"/>
    <w:rsid w:val="00B95B66"/>
    <w:rsid w:val="00B96D64"/>
    <w:rsid w:val="00B9742E"/>
    <w:rsid w:val="00BA413A"/>
    <w:rsid w:val="00BB0E06"/>
    <w:rsid w:val="00BB6B9E"/>
    <w:rsid w:val="00BC171A"/>
    <w:rsid w:val="00BC2CD8"/>
    <w:rsid w:val="00BC744E"/>
    <w:rsid w:val="00BD6236"/>
    <w:rsid w:val="00BE2AEF"/>
    <w:rsid w:val="00BE4824"/>
    <w:rsid w:val="00BF12EF"/>
    <w:rsid w:val="00BF4B38"/>
    <w:rsid w:val="00BF779A"/>
    <w:rsid w:val="00C00603"/>
    <w:rsid w:val="00C00D0B"/>
    <w:rsid w:val="00C05B6D"/>
    <w:rsid w:val="00C101F4"/>
    <w:rsid w:val="00C10639"/>
    <w:rsid w:val="00C11A17"/>
    <w:rsid w:val="00C12C3E"/>
    <w:rsid w:val="00C301A0"/>
    <w:rsid w:val="00C30648"/>
    <w:rsid w:val="00C30706"/>
    <w:rsid w:val="00C3213B"/>
    <w:rsid w:val="00C341DA"/>
    <w:rsid w:val="00C3746F"/>
    <w:rsid w:val="00C42E73"/>
    <w:rsid w:val="00C50524"/>
    <w:rsid w:val="00C50C4D"/>
    <w:rsid w:val="00C537DF"/>
    <w:rsid w:val="00C55EFC"/>
    <w:rsid w:val="00C65FB6"/>
    <w:rsid w:val="00C80298"/>
    <w:rsid w:val="00C838D5"/>
    <w:rsid w:val="00C91CF6"/>
    <w:rsid w:val="00C9597C"/>
    <w:rsid w:val="00C96383"/>
    <w:rsid w:val="00C96F47"/>
    <w:rsid w:val="00CA1734"/>
    <w:rsid w:val="00CA3CA7"/>
    <w:rsid w:val="00CB36C3"/>
    <w:rsid w:val="00CB551C"/>
    <w:rsid w:val="00CC0094"/>
    <w:rsid w:val="00CC0743"/>
    <w:rsid w:val="00CC5936"/>
    <w:rsid w:val="00CD1000"/>
    <w:rsid w:val="00CD5909"/>
    <w:rsid w:val="00CD6DAB"/>
    <w:rsid w:val="00CE53C5"/>
    <w:rsid w:val="00CE72FC"/>
    <w:rsid w:val="00CF07E2"/>
    <w:rsid w:val="00CF26B5"/>
    <w:rsid w:val="00CF71E3"/>
    <w:rsid w:val="00D00229"/>
    <w:rsid w:val="00D04D3C"/>
    <w:rsid w:val="00D05897"/>
    <w:rsid w:val="00D0690B"/>
    <w:rsid w:val="00D164C2"/>
    <w:rsid w:val="00D172DF"/>
    <w:rsid w:val="00D2233C"/>
    <w:rsid w:val="00D2383A"/>
    <w:rsid w:val="00D27AFC"/>
    <w:rsid w:val="00D3243D"/>
    <w:rsid w:val="00D36240"/>
    <w:rsid w:val="00D36D8C"/>
    <w:rsid w:val="00D374A1"/>
    <w:rsid w:val="00D41E42"/>
    <w:rsid w:val="00D43E00"/>
    <w:rsid w:val="00D47102"/>
    <w:rsid w:val="00D53BED"/>
    <w:rsid w:val="00D62268"/>
    <w:rsid w:val="00D62B6C"/>
    <w:rsid w:val="00D668FF"/>
    <w:rsid w:val="00D7143F"/>
    <w:rsid w:val="00D71C3C"/>
    <w:rsid w:val="00D72ABE"/>
    <w:rsid w:val="00D817B1"/>
    <w:rsid w:val="00D84DD0"/>
    <w:rsid w:val="00D93B4B"/>
    <w:rsid w:val="00D94591"/>
    <w:rsid w:val="00D954FC"/>
    <w:rsid w:val="00DA06D4"/>
    <w:rsid w:val="00DA0A77"/>
    <w:rsid w:val="00DA0B66"/>
    <w:rsid w:val="00DA1849"/>
    <w:rsid w:val="00DA1B4D"/>
    <w:rsid w:val="00DA29F9"/>
    <w:rsid w:val="00DA7FBA"/>
    <w:rsid w:val="00DB5A18"/>
    <w:rsid w:val="00DB5B97"/>
    <w:rsid w:val="00DC33C9"/>
    <w:rsid w:val="00DD1CB4"/>
    <w:rsid w:val="00DD4DB1"/>
    <w:rsid w:val="00DD5DED"/>
    <w:rsid w:val="00DD6012"/>
    <w:rsid w:val="00DD6543"/>
    <w:rsid w:val="00DE1DC6"/>
    <w:rsid w:val="00DF25FF"/>
    <w:rsid w:val="00DF5805"/>
    <w:rsid w:val="00E117F9"/>
    <w:rsid w:val="00E13AEB"/>
    <w:rsid w:val="00E146A7"/>
    <w:rsid w:val="00E1611F"/>
    <w:rsid w:val="00E17F71"/>
    <w:rsid w:val="00E2485A"/>
    <w:rsid w:val="00E261CF"/>
    <w:rsid w:val="00E32D59"/>
    <w:rsid w:val="00E43BFD"/>
    <w:rsid w:val="00E47B38"/>
    <w:rsid w:val="00E51F62"/>
    <w:rsid w:val="00E55BE1"/>
    <w:rsid w:val="00E55FB6"/>
    <w:rsid w:val="00E618CA"/>
    <w:rsid w:val="00E651A1"/>
    <w:rsid w:val="00E66E36"/>
    <w:rsid w:val="00E71E99"/>
    <w:rsid w:val="00E909E7"/>
    <w:rsid w:val="00E933B1"/>
    <w:rsid w:val="00E937F3"/>
    <w:rsid w:val="00E952CE"/>
    <w:rsid w:val="00EA7024"/>
    <w:rsid w:val="00EB1D39"/>
    <w:rsid w:val="00EB2A7D"/>
    <w:rsid w:val="00EB507B"/>
    <w:rsid w:val="00EB592A"/>
    <w:rsid w:val="00EB6DA8"/>
    <w:rsid w:val="00EC38AB"/>
    <w:rsid w:val="00EC3F2C"/>
    <w:rsid w:val="00EC60E9"/>
    <w:rsid w:val="00ED4352"/>
    <w:rsid w:val="00ED51F3"/>
    <w:rsid w:val="00ED7F8B"/>
    <w:rsid w:val="00EE4F73"/>
    <w:rsid w:val="00EF1B1D"/>
    <w:rsid w:val="00EF3CDF"/>
    <w:rsid w:val="00EF4EFF"/>
    <w:rsid w:val="00EF5293"/>
    <w:rsid w:val="00EF7F24"/>
    <w:rsid w:val="00F01799"/>
    <w:rsid w:val="00F033EF"/>
    <w:rsid w:val="00F07FB2"/>
    <w:rsid w:val="00F10602"/>
    <w:rsid w:val="00F125DC"/>
    <w:rsid w:val="00F16309"/>
    <w:rsid w:val="00F207EE"/>
    <w:rsid w:val="00F2382F"/>
    <w:rsid w:val="00F244B5"/>
    <w:rsid w:val="00F253F3"/>
    <w:rsid w:val="00F261FC"/>
    <w:rsid w:val="00F409D6"/>
    <w:rsid w:val="00F423D1"/>
    <w:rsid w:val="00F42719"/>
    <w:rsid w:val="00F44AE5"/>
    <w:rsid w:val="00F518A3"/>
    <w:rsid w:val="00F5538F"/>
    <w:rsid w:val="00F57114"/>
    <w:rsid w:val="00F663FA"/>
    <w:rsid w:val="00F76D92"/>
    <w:rsid w:val="00F85755"/>
    <w:rsid w:val="00F86BB5"/>
    <w:rsid w:val="00FA092F"/>
    <w:rsid w:val="00FB23B7"/>
    <w:rsid w:val="00FB41E9"/>
    <w:rsid w:val="00FC3B9C"/>
    <w:rsid w:val="00FD0D09"/>
    <w:rsid w:val="00FD1AEE"/>
    <w:rsid w:val="00FD1F09"/>
    <w:rsid w:val="00FE05DF"/>
    <w:rsid w:val="00FE2A16"/>
    <w:rsid w:val="00FE4B51"/>
    <w:rsid w:val="00FF09E6"/>
    <w:rsid w:val="00FF146C"/>
    <w:rsid w:val="00FF6066"/>
    <w:rsid w:val="00FF7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92607"/>
  <w15:docId w15:val="{9272F584-47A2-4094-8084-1B23B1E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96B"/>
  </w:style>
  <w:style w:type="paragraph" w:styleId="Nagwek3">
    <w:name w:val="heading 3"/>
    <w:basedOn w:val="Normalny"/>
    <w:next w:val="Normalny"/>
    <w:link w:val="Nagwek3Znak"/>
    <w:uiPriority w:val="9"/>
    <w:unhideWhenUsed/>
    <w:qFormat/>
    <w:rsid w:val="00F10602"/>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paragraph" w:styleId="Nagwek4">
    <w:name w:val="heading 4"/>
    <w:basedOn w:val="Normalny"/>
    <w:next w:val="Normalny"/>
    <w:link w:val="Nagwek4Znak"/>
    <w:uiPriority w:val="9"/>
    <w:semiHidden/>
    <w:unhideWhenUsed/>
    <w:qFormat/>
    <w:rsid w:val="000F47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47B38"/>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E47B38"/>
    <w:rPr>
      <w:rFonts w:ascii="Times New Roman" w:eastAsia="Times New Roman" w:hAnsi="Times New Roman" w:cs="Times New Roman"/>
      <w:sz w:val="24"/>
      <w:szCs w:val="20"/>
    </w:rPr>
  </w:style>
  <w:style w:type="paragraph" w:styleId="Akapitzlist">
    <w:name w:val="List Paragraph"/>
    <w:basedOn w:val="Normalny"/>
    <w:uiPriority w:val="34"/>
    <w:qFormat/>
    <w:rsid w:val="004546BB"/>
    <w:pPr>
      <w:ind w:left="720"/>
      <w:contextualSpacing/>
    </w:pPr>
  </w:style>
  <w:style w:type="paragraph" w:customStyle="1" w:styleId="TableContents">
    <w:name w:val="Table Contents"/>
    <w:basedOn w:val="Normalny"/>
    <w:rsid w:val="00563B12"/>
    <w:pPr>
      <w:widowControl w:val="0"/>
      <w:suppressLineNumbers/>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andard">
    <w:name w:val="Standard"/>
    <w:rsid w:val="007D64A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numbering" w:customStyle="1" w:styleId="WWNum14">
    <w:name w:val="WWNum14"/>
    <w:basedOn w:val="Bezlisty"/>
    <w:rsid w:val="007D64A3"/>
    <w:pPr>
      <w:numPr>
        <w:numId w:val="2"/>
      </w:numPr>
    </w:pPr>
  </w:style>
  <w:style w:type="paragraph" w:customStyle="1" w:styleId="Textbody">
    <w:name w:val="Text body"/>
    <w:basedOn w:val="Standard"/>
    <w:rsid w:val="00D41E42"/>
    <w:pPr>
      <w:spacing w:after="140" w:line="276" w:lineRule="auto"/>
    </w:pPr>
  </w:style>
  <w:style w:type="paragraph" w:styleId="Podpis">
    <w:name w:val="Signature"/>
    <w:basedOn w:val="Standard"/>
    <w:link w:val="PodpisZnak"/>
    <w:rsid w:val="00007DD2"/>
    <w:pPr>
      <w:suppressLineNumbers/>
      <w:spacing w:before="120" w:after="120"/>
    </w:pPr>
    <w:rPr>
      <w:i/>
      <w:iCs/>
    </w:rPr>
  </w:style>
  <w:style w:type="character" w:customStyle="1" w:styleId="PodpisZnak">
    <w:name w:val="Podpis Znak"/>
    <w:basedOn w:val="Domylnaczcionkaakapitu"/>
    <w:link w:val="Podpis"/>
    <w:rsid w:val="00007DD2"/>
    <w:rPr>
      <w:rFonts w:ascii="Liberation Serif" w:eastAsia="NSimSun" w:hAnsi="Liberation Serif" w:cs="Lucida Sans"/>
      <w:i/>
      <w:iCs/>
      <w:kern w:val="3"/>
      <w:sz w:val="24"/>
      <w:szCs w:val="24"/>
      <w:lang w:eastAsia="zh-CN" w:bidi="hi-IN"/>
    </w:rPr>
  </w:style>
  <w:style w:type="paragraph" w:styleId="Nagwek">
    <w:name w:val="header"/>
    <w:basedOn w:val="Normalny"/>
    <w:link w:val="NagwekZnak"/>
    <w:uiPriority w:val="99"/>
    <w:unhideWhenUsed/>
    <w:rsid w:val="00805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037"/>
  </w:style>
  <w:style w:type="paragraph" w:styleId="Stopka">
    <w:name w:val="footer"/>
    <w:basedOn w:val="Normalny"/>
    <w:link w:val="StopkaZnak"/>
    <w:uiPriority w:val="99"/>
    <w:unhideWhenUsed/>
    <w:rsid w:val="00805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037"/>
  </w:style>
  <w:style w:type="table" w:styleId="Tabela-Siatka">
    <w:name w:val="Table Grid"/>
    <w:basedOn w:val="Standardowy"/>
    <w:uiPriority w:val="59"/>
    <w:rsid w:val="00E9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10602"/>
    <w:rPr>
      <w:rFonts w:asciiTheme="majorHAnsi" w:eastAsiaTheme="majorEastAsia" w:hAnsiTheme="majorHAnsi" w:cstheme="majorBidi"/>
      <w:color w:val="1F3763" w:themeColor="accent1" w:themeShade="7F"/>
      <w:sz w:val="24"/>
      <w:szCs w:val="24"/>
      <w:lang w:val="en-US"/>
    </w:rPr>
  </w:style>
  <w:style w:type="character" w:styleId="Hipercze">
    <w:name w:val="Hyperlink"/>
    <w:rsid w:val="00F10602"/>
    <w:rPr>
      <w:color w:val="0000FF"/>
      <w:u w:val="single"/>
    </w:rPr>
  </w:style>
  <w:style w:type="paragraph" w:customStyle="1" w:styleId="Default">
    <w:name w:val="Default"/>
    <w:rsid w:val="00F10602"/>
    <w:pPr>
      <w:autoSpaceDE w:val="0"/>
      <w:autoSpaceDN w:val="0"/>
      <w:adjustRightInd w:val="0"/>
      <w:spacing w:after="0" w:line="240" w:lineRule="auto"/>
    </w:pPr>
    <w:rPr>
      <w:rFonts w:ascii="Calibri" w:hAnsi="Calibri" w:cs="Calibri"/>
      <w:color w:val="000000"/>
      <w:sz w:val="24"/>
      <w:szCs w:val="24"/>
      <w:lang w:val="en-US"/>
    </w:rPr>
  </w:style>
  <w:style w:type="character" w:customStyle="1" w:styleId="Nagwek4Znak">
    <w:name w:val="Nagłówek 4 Znak"/>
    <w:basedOn w:val="Domylnaczcionkaakapitu"/>
    <w:link w:val="Nagwek4"/>
    <w:uiPriority w:val="9"/>
    <w:semiHidden/>
    <w:rsid w:val="000F476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5852">
      <w:bodyDiv w:val="1"/>
      <w:marLeft w:val="0"/>
      <w:marRight w:val="0"/>
      <w:marTop w:val="0"/>
      <w:marBottom w:val="0"/>
      <w:divBdr>
        <w:top w:val="none" w:sz="0" w:space="0" w:color="auto"/>
        <w:left w:val="none" w:sz="0" w:space="0" w:color="auto"/>
        <w:bottom w:val="none" w:sz="0" w:space="0" w:color="auto"/>
        <w:right w:val="none" w:sz="0" w:space="0" w:color="auto"/>
      </w:divBdr>
    </w:div>
    <w:div w:id="261226816">
      <w:bodyDiv w:val="1"/>
      <w:marLeft w:val="0"/>
      <w:marRight w:val="0"/>
      <w:marTop w:val="0"/>
      <w:marBottom w:val="0"/>
      <w:divBdr>
        <w:top w:val="none" w:sz="0" w:space="0" w:color="auto"/>
        <w:left w:val="none" w:sz="0" w:space="0" w:color="auto"/>
        <w:bottom w:val="none" w:sz="0" w:space="0" w:color="auto"/>
        <w:right w:val="none" w:sz="0" w:space="0" w:color="auto"/>
      </w:divBdr>
      <w:divsChild>
        <w:div w:id="2089571714">
          <w:marLeft w:val="0"/>
          <w:marRight w:val="0"/>
          <w:marTop w:val="0"/>
          <w:marBottom w:val="0"/>
          <w:divBdr>
            <w:top w:val="none" w:sz="0" w:space="0" w:color="auto"/>
            <w:left w:val="none" w:sz="0" w:space="0" w:color="auto"/>
            <w:bottom w:val="none" w:sz="0" w:space="0" w:color="auto"/>
            <w:right w:val="none" w:sz="0" w:space="0" w:color="auto"/>
          </w:divBdr>
        </w:div>
      </w:divsChild>
    </w:div>
    <w:div w:id="336927585">
      <w:bodyDiv w:val="1"/>
      <w:marLeft w:val="0"/>
      <w:marRight w:val="0"/>
      <w:marTop w:val="0"/>
      <w:marBottom w:val="0"/>
      <w:divBdr>
        <w:top w:val="none" w:sz="0" w:space="0" w:color="auto"/>
        <w:left w:val="none" w:sz="0" w:space="0" w:color="auto"/>
        <w:bottom w:val="none" w:sz="0" w:space="0" w:color="auto"/>
        <w:right w:val="none" w:sz="0" w:space="0" w:color="auto"/>
      </w:divBdr>
    </w:div>
    <w:div w:id="431436328">
      <w:bodyDiv w:val="1"/>
      <w:marLeft w:val="0"/>
      <w:marRight w:val="0"/>
      <w:marTop w:val="0"/>
      <w:marBottom w:val="0"/>
      <w:divBdr>
        <w:top w:val="none" w:sz="0" w:space="0" w:color="auto"/>
        <w:left w:val="none" w:sz="0" w:space="0" w:color="auto"/>
        <w:bottom w:val="none" w:sz="0" w:space="0" w:color="auto"/>
        <w:right w:val="none" w:sz="0" w:space="0" w:color="auto"/>
      </w:divBdr>
    </w:div>
    <w:div w:id="435290264">
      <w:bodyDiv w:val="1"/>
      <w:marLeft w:val="0"/>
      <w:marRight w:val="0"/>
      <w:marTop w:val="0"/>
      <w:marBottom w:val="0"/>
      <w:divBdr>
        <w:top w:val="none" w:sz="0" w:space="0" w:color="auto"/>
        <w:left w:val="none" w:sz="0" w:space="0" w:color="auto"/>
        <w:bottom w:val="none" w:sz="0" w:space="0" w:color="auto"/>
        <w:right w:val="none" w:sz="0" w:space="0" w:color="auto"/>
      </w:divBdr>
    </w:div>
    <w:div w:id="449588747">
      <w:bodyDiv w:val="1"/>
      <w:marLeft w:val="0"/>
      <w:marRight w:val="0"/>
      <w:marTop w:val="0"/>
      <w:marBottom w:val="0"/>
      <w:divBdr>
        <w:top w:val="none" w:sz="0" w:space="0" w:color="auto"/>
        <w:left w:val="none" w:sz="0" w:space="0" w:color="auto"/>
        <w:bottom w:val="none" w:sz="0" w:space="0" w:color="auto"/>
        <w:right w:val="none" w:sz="0" w:space="0" w:color="auto"/>
      </w:divBdr>
    </w:div>
    <w:div w:id="601956034">
      <w:bodyDiv w:val="1"/>
      <w:marLeft w:val="0"/>
      <w:marRight w:val="0"/>
      <w:marTop w:val="0"/>
      <w:marBottom w:val="0"/>
      <w:divBdr>
        <w:top w:val="none" w:sz="0" w:space="0" w:color="auto"/>
        <w:left w:val="none" w:sz="0" w:space="0" w:color="auto"/>
        <w:bottom w:val="none" w:sz="0" w:space="0" w:color="auto"/>
        <w:right w:val="none" w:sz="0" w:space="0" w:color="auto"/>
      </w:divBdr>
    </w:div>
    <w:div w:id="868378943">
      <w:bodyDiv w:val="1"/>
      <w:marLeft w:val="0"/>
      <w:marRight w:val="0"/>
      <w:marTop w:val="0"/>
      <w:marBottom w:val="0"/>
      <w:divBdr>
        <w:top w:val="none" w:sz="0" w:space="0" w:color="auto"/>
        <w:left w:val="none" w:sz="0" w:space="0" w:color="auto"/>
        <w:bottom w:val="none" w:sz="0" w:space="0" w:color="auto"/>
        <w:right w:val="none" w:sz="0" w:space="0" w:color="auto"/>
      </w:divBdr>
    </w:div>
    <w:div w:id="939485565">
      <w:bodyDiv w:val="1"/>
      <w:marLeft w:val="0"/>
      <w:marRight w:val="0"/>
      <w:marTop w:val="0"/>
      <w:marBottom w:val="0"/>
      <w:divBdr>
        <w:top w:val="none" w:sz="0" w:space="0" w:color="auto"/>
        <w:left w:val="none" w:sz="0" w:space="0" w:color="auto"/>
        <w:bottom w:val="none" w:sz="0" w:space="0" w:color="auto"/>
        <w:right w:val="none" w:sz="0" w:space="0" w:color="auto"/>
      </w:divBdr>
      <w:divsChild>
        <w:div w:id="1626232960">
          <w:marLeft w:val="0"/>
          <w:marRight w:val="0"/>
          <w:marTop w:val="0"/>
          <w:marBottom w:val="0"/>
          <w:divBdr>
            <w:top w:val="none" w:sz="0" w:space="0" w:color="auto"/>
            <w:left w:val="none" w:sz="0" w:space="0" w:color="auto"/>
            <w:bottom w:val="none" w:sz="0" w:space="0" w:color="auto"/>
            <w:right w:val="none" w:sz="0" w:space="0" w:color="auto"/>
          </w:divBdr>
        </w:div>
      </w:divsChild>
    </w:div>
    <w:div w:id="1332490127">
      <w:bodyDiv w:val="1"/>
      <w:marLeft w:val="0"/>
      <w:marRight w:val="0"/>
      <w:marTop w:val="0"/>
      <w:marBottom w:val="0"/>
      <w:divBdr>
        <w:top w:val="none" w:sz="0" w:space="0" w:color="auto"/>
        <w:left w:val="none" w:sz="0" w:space="0" w:color="auto"/>
        <w:bottom w:val="none" w:sz="0" w:space="0" w:color="auto"/>
        <w:right w:val="none" w:sz="0" w:space="0" w:color="auto"/>
      </w:divBdr>
    </w:div>
    <w:div w:id="1897932997">
      <w:bodyDiv w:val="1"/>
      <w:marLeft w:val="0"/>
      <w:marRight w:val="0"/>
      <w:marTop w:val="0"/>
      <w:marBottom w:val="0"/>
      <w:divBdr>
        <w:top w:val="none" w:sz="0" w:space="0" w:color="auto"/>
        <w:left w:val="none" w:sz="0" w:space="0" w:color="auto"/>
        <w:bottom w:val="none" w:sz="0" w:space="0" w:color="auto"/>
        <w:right w:val="none" w:sz="0" w:space="0" w:color="auto"/>
      </w:divBdr>
      <w:divsChild>
        <w:div w:id="1507744097">
          <w:marLeft w:val="0"/>
          <w:marRight w:val="0"/>
          <w:marTop w:val="0"/>
          <w:marBottom w:val="0"/>
          <w:divBdr>
            <w:top w:val="none" w:sz="0" w:space="0" w:color="auto"/>
            <w:left w:val="none" w:sz="0" w:space="0" w:color="auto"/>
            <w:bottom w:val="none" w:sz="0" w:space="0" w:color="auto"/>
            <w:right w:val="none" w:sz="0" w:space="0" w:color="auto"/>
          </w:divBdr>
          <w:divsChild>
            <w:div w:id="608396345">
              <w:marLeft w:val="0"/>
              <w:marRight w:val="0"/>
              <w:marTop w:val="0"/>
              <w:marBottom w:val="0"/>
              <w:divBdr>
                <w:top w:val="none" w:sz="0" w:space="0" w:color="auto"/>
                <w:left w:val="none" w:sz="0" w:space="0" w:color="auto"/>
                <w:bottom w:val="none" w:sz="0" w:space="0" w:color="auto"/>
                <w:right w:val="none" w:sz="0" w:space="0" w:color="auto"/>
              </w:divBdr>
            </w:div>
            <w:div w:id="54399134">
              <w:marLeft w:val="0"/>
              <w:marRight w:val="0"/>
              <w:marTop w:val="0"/>
              <w:marBottom w:val="0"/>
              <w:divBdr>
                <w:top w:val="none" w:sz="0" w:space="0" w:color="auto"/>
                <w:left w:val="none" w:sz="0" w:space="0" w:color="auto"/>
                <w:bottom w:val="none" w:sz="0" w:space="0" w:color="auto"/>
                <w:right w:val="none" w:sz="0" w:space="0" w:color="auto"/>
              </w:divBdr>
            </w:div>
            <w:div w:id="4066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utronik.pl/search-filter/1251/monitory-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BE6D1-A025-4DEF-8CC6-1B850F63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1</Pages>
  <Words>5919</Words>
  <Characters>35514</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JarekK</dc:creator>
  <cp:keywords/>
  <dc:description/>
  <cp:lastModifiedBy>MirkaS</cp:lastModifiedBy>
  <cp:revision>20</cp:revision>
  <cp:lastPrinted>2021-11-22T07:42:00Z</cp:lastPrinted>
  <dcterms:created xsi:type="dcterms:W3CDTF">2022-11-15T12:05:00Z</dcterms:created>
  <dcterms:modified xsi:type="dcterms:W3CDTF">2022-11-22T11:53:00Z</dcterms:modified>
</cp:coreProperties>
</file>