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7" w:rsidRPr="009D02EA" w:rsidRDefault="000A0737" w:rsidP="000A073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9D02EA">
        <w:rPr>
          <w:rFonts w:ascii="Times New Roman" w:hAnsi="Times New Roman" w:cs="Times New Roman"/>
          <w:iCs/>
          <w:sz w:val="20"/>
          <w:szCs w:val="20"/>
        </w:rPr>
        <w:t>Załącznik nr 4 do SIWZ</w:t>
      </w:r>
    </w:p>
    <w:p w:rsidR="000A0737" w:rsidRPr="00FE02C0" w:rsidRDefault="000A0737" w:rsidP="000A073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Aleksandrowski</w:t>
      </w:r>
      <w:r w:rsidR="003657C2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8,                                                             87-700 Aleksandrów Kujawski</w:t>
      </w: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02C0" w:rsidRDefault="000A0737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2C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FE02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E02C0">
        <w:rPr>
          <w:rFonts w:ascii="Times New Roman" w:hAnsi="Times New Roman" w:cs="Times New Roman"/>
          <w:i/>
          <w:sz w:val="20"/>
          <w:szCs w:val="20"/>
        </w:rPr>
        <w:t>)</w:t>
      </w:r>
    </w:p>
    <w:p w:rsidR="009D02EA" w:rsidRPr="009D02EA" w:rsidRDefault="009D02EA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2C0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0737" w:rsidRDefault="000A0737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FE02C0" w:rsidRPr="00FE02C0" w:rsidRDefault="00FE02C0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2C0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przynależności lub braku przynależności do tej samej grupy kapitałowej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art.24 ust.1 pkt.23 ustawy Prawo zamówień  publicznych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w rozumieniu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(Dz. U. z 2015 r.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976F8" w:rsidRPr="00FE02C0" w:rsidRDefault="009976F8" w:rsidP="003E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737" w:rsidRPr="00647BAB" w:rsidRDefault="000A0737" w:rsidP="00647B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E02C0">
        <w:rPr>
          <w:rFonts w:ascii="Times New Roman" w:hAnsi="Times New Roman" w:cs="Times New Roman"/>
          <w:sz w:val="24"/>
          <w:szCs w:val="24"/>
        </w:rPr>
        <w:t>dotycz</w:t>
      </w:r>
      <w:r w:rsidR="00632390">
        <w:rPr>
          <w:rFonts w:ascii="Times New Roman" w:hAnsi="Times New Roman" w:cs="Times New Roman"/>
          <w:sz w:val="24"/>
          <w:szCs w:val="24"/>
        </w:rPr>
        <w:t>y</w:t>
      </w:r>
      <w:r w:rsidR="00A040DE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047580">
        <w:rPr>
          <w:rFonts w:ascii="Times New Roman" w:hAnsi="Times New Roman" w:cs="Times New Roman"/>
          <w:sz w:val="24"/>
          <w:szCs w:val="24"/>
        </w:rPr>
        <w:t xml:space="preserve"> za zadanie </w:t>
      </w:r>
      <w:r w:rsidR="00A040DE">
        <w:rPr>
          <w:rFonts w:ascii="Times New Roman" w:hAnsi="Times New Roman" w:cs="Times New Roman"/>
          <w:sz w:val="24"/>
          <w:szCs w:val="24"/>
        </w:rPr>
        <w:t xml:space="preserve"> pn.:</w:t>
      </w:r>
      <w:r w:rsidR="00047580">
        <w:rPr>
          <w:rFonts w:ascii="Times New Roman" w:hAnsi="Times New Roman" w:cs="Times New Roman"/>
          <w:sz w:val="24"/>
          <w:szCs w:val="24"/>
        </w:rPr>
        <w:t xml:space="preserve"> </w:t>
      </w:r>
      <w:r w:rsidR="00647BAB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647BAB" w:rsidRPr="00A72394">
        <w:rPr>
          <w:rFonts w:ascii="Times New Roman" w:hAnsi="Times New Roman" w:cs="Times New Roman"/>
          <w:b/>
          <w:sz w:val="24"/>
          <w:szCs w:val="24"/>
        </w:rPr>
        <w:t>Adapt</w:t>
      </w:r>
      <w:r w:rsidR="00647BAB">
        <w:rPr>
          <w:rFonts w:ascii="Times New Roman" w:hAnsi="Times New Roman" w:cs="Times New Roman"/>
          <w:b/>
          <w:sz w:val="24"/>
          <w:szCs w:val="24"/>
        </w:rPr>
        <w:t>acja budynków Zespołu Szkół Nr 2</w:t>
      </w:r>
      <w:r w:rsidR="00647BAB" w:rsidRPr="00A72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58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47BAB" w:rsidRPr="00A72394">
        <w:rPr>
          <w:rFonts w:ascii="Times New Roman" w:hAnsi="Times New Roman" w:cs="Times New Roman"/>
          <w:b/>
          <w:sz w:val="24"/>
          <w:szCs w:val="24"/>
        </w:rPr>
        <w:t>w Aleksandrowie Kujawskim przy  ulicy Sikorskiego 3    i  przebud</w:t>
      </w:r>
      <w:r w:rsidR="00647BAB">
        <w:rPr>
          <w:rFonts w:ascii="Times New Roman" w:hAnsi="Times New Roman" w:cs="Times New Roman"/>
          <w:b/>
          <w:sz w:val="24"/>
          <w:szCs w:val="24"/>
        </w:rPr>
        <w:t>owa  budynku</w:t>
      </w:r>
      <w:r w:rsidR="0004758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47BAB">
        <w:rPr>
          <w:rFonts w:ascii="Times New Roman" w:hAnsi="Times New Roman" w:cs="Times New Roman"/>
          <w:b/>
          <w:sz w:val="24"/>
          <w:szCs w:val="24"/>
        </w:rPr>
        <w:t xml:space="preserve"> ( warsztat</w:t>
      </w:r>
      <w:r w:rsidR="00047580">
        <w:rPr>
          <w:rFonts w:ascii="Times New Roman" w:hAnsi="Times New Roman" w:cs="Times New Roman"/>
          <w:b/>
          <w:sz w:val="24"/>
          <w:szCs w:val="24"/>
        </w:rPr>
        <w:t xml:space="preserve">y II) </w:t>
      </w:r>
      <w:r w:rsidR="00647BAB" w:rsidRPr="00A72394">
        <w:rPr>
          <w:rFonts w:ascii="Times New Roman" w:hAnsi="Times New Roman" w:cs="Times New Roman"/>
          <w:b/>
          <w:sz w:val="24"/>
          <w:szCs w:val="24"/>
        </w:rPr>
        <w:t>w Aleksandrowie Kujawskim przy ul. Sikorskiego 2  na  pra</w:t>
      </w:r>
      <w:r w:rsidR="00647BAB">
        <w:rPr>
          <w:rFonts w:ascii="Times New Roman" w:hAnsi="Times New Roman" w:cs="Times New Roman"/>
          <w:b/>
          <w:sz w:val="24"/>
          <w:szCs w:val="24"/>
        </w:rPr>
        <w:t>cownie kształcenia praktycznego</w:t>
      </w:r>
      <w:r w:rsidR="008655A5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FF63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C258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</w:t>
      </w:r>
      <w:bookmarkStart w:id="0" w:name="_GoBack"/>
      <w:bookmarkEnd w:id="0"/>
      <w:r w:rsidR="00FF63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postępowanie </w:t>
      </w:r>
      <w:r w:rsidRPr="00FE0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076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Rz.272.1.6</w:t>
      </w:r>
      <w:r w:rsidR="0047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</w:t>
      </w:r>
      <w:r w:rsidRPr="00FE0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151" w:rsidRPr="00FB421D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firma, którą reprezentuję</w:t>
      </w:r>
      <w:r w:rsidRPr="003E01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E0151" w:rsidRDefault="003E0151" w:rsidP="009D02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="00DD3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="00DD3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 do grupy kapitałowej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ustawy z dnia 16 lutego 2007 r. </w:t>
      </w:r>
      <w:r w:rsidR="009D0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żadnym z Wykonawców, którzy złożyli ofertę w przedmiotowym postępowaniu.</w:t>
      </w:r>
    </w:p>
    <w:p w:rsidR="003E0151" w:rsidRPr="00FB421D" w:rsidRDefault="003E0151" w:rsidP="00F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="00DD3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="00DD3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FB421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B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42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do grupy kapitałowej</w:t>
      </w:r>
      <w:r w:rsidRPr="00FB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16 lutego 2007 r. </w:t>
      </w:r>
      <w:r w:rsidR="009D02EA" w:rsidRPr="00FB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B421D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następującymi Wykonawcami, którzy złożyli ofertę w przedmiotowym postępowaniu: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D02EA" w:rsidRPr="003E0151" w:rsidRDefault="009D02EA" w:rsidP="003E0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</w:t>
      </w:r>
      <w:r w:rsidR="009D02EA">
        <w:rPr>
          <w:rFonts w:ascii="Times New Roman" w:eastAsia="Times New Roman" w:hAnsi="Times New Roman" w:cs="Times New Roman"/>
          <w:lang w:eastAsia="pl-PL"/>
        </w:rPr>
        <w:t>dnia ____________________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…………………………………….......................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415556" w:rsidRPr="00811EEA" w:rsidRDefault="00415556" w:rsidP="00415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0151">
        <w:rPr>
          <w:rFonts w:ascii="Times New Roman" w:eastAsia="Times New Roman" w:hAnsi="Times New Roman" w:cs="Times New Roman"/>
          <w:sz w:val="20"/>
          <w:szCs w:val="20"/>
          <w:lang w:eastAsia="pl-PL"/>
        </w:rPr>
        <w:t>UWAGA!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Oświadczenia nie należy załączać do oferty.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24 ust. 11 ustawy PZP,</w:t>
      </w:r>
      <w:r w:rsidRPr="003E015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Wykonawca </w:t>
      </w:r>
      <w:r w:rsidRPr="003E015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terminie 3 dni od dnia zamieszczenia na stronie internetowej informacji, o której mowa w art. 86 ust. 5 ustawy PZP, przekaże Zamawiającemu oświadczenie o przynależności lub braku przynależności do tej samej grupy kapitałowej</w:t>
      </w:r>
      <w:r w:rsidRPr="003E01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o której mowa w art. 24 ust. 1 pkt 23 ustawy PZP. Wraz ze złożeniem oświadczenia, Wykonawca może przedstawić dowody, że powiązania z innym Wykonawcą nie prowadzą do zakłócenia konkurencji w postępowaniu o udzielenie zamówienia.</w:t>
      </w:r>
    </w:p>
    <w:sectPr w:rsidR="003E0151" w:rsidRPr="003E0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AF" w:rsidRDefault="00DD3CAF" w:rsidP="00556FD5">
      <w:pPr>
        <w:spacing w:after="0" w:line="240" w:lineRule="auto"/>
      </w:pPr>
      <w:r>
        <w:separator/>
      </w:r>
    </w:p>
  </w:endnote>
  <w:endnote w:type="continuationSeparator" w:id="0">
    <w:p w:rsidR="00DD3CAF" w:rsidRDefault="00DD3CAF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AF" w:rsidRDefault="00DD3CAF" w:rsidP="00556FD5">
      <w:pPr>
        <w:spacing w:after="0" w:line="240" w:lineRule="auto"/>
      </w:pPr>
      <w:r>
        <w:separator/>
      </w:r>
    </w:p>
  </w:footnote>
  <w:footnote w:type="continuationSeparator" w:id="0">
    <w:p w:rsidR="00DD3CAF" w:rsidRDefault="00DD3CAF" w:rsidP="00556FD5">
      <w:pPr>
        <w:spacing w:after="0" w:line="240" w:lineRule="auto"/>
      </w:pPr>
      <w:r>
        <w:continuationSeparator/>
      </w:r>
    </w:p>
  </w:footnote>
  <w:footnote w:id="1">
    <w:p w:rsidR="003E0151" w:rsidRDefault="003E0151" w:rsidP="003E01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019F">
        <w:rPr>
          <w:rFonts w:ascii="Arial Narrow" w:hAnsi="Arial Narrow"/>
        </w:rPr>
        <w:t xml:space="preserve">Należy </w:t>
      </w:r>
      <w:r w:rsidRPr="00A7019F">
        <w:rPr>
          <w:rFonts w:ascii="Arial Narrow" w:hAnsi="Arial Narrow" w:cs="Arial"/>
        </w:rPr>
        <w:t>zaznaczyć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47580"/>
    <w:rsid w:val="00056435"/>
    <w:rsid w:val="00064C47"/>
    <w:rsid w:val="00076D29"/>
    <w:rsid w:val="0008182C"/>
    <w:rsid w:val="000A0737"/>
    <w:rsid w:val="000F397E"/>
    <w:rsid w:val="00101219"/>
    <w:rsid w:val="00136C2B"/>
    <w:rsid w:val="0016687D"/>
    <w:rsid w:val="00174D30"/>
    <w:rsid w:val="00192193"/>
    <w:rsid w:val="001E4624"/>
    <w:rsid w:val="00201109"/>
    <w:rsid w:val="00257870"/>
    <w:rsid w:val="00287DF2"/>
    <w:rsid w:val="002A1648"/>
    <w:rsid w:val="002A499F"/>
    <w:rsid w:val="002E0620"/>
    <w:rsid w:val="00352004"/>
    <w:rsid w:val="003657C2"/>
    <w:rsid w:val="003A1868"/>
    <w:rsid w:val="003B23B1"/>
    <w:rsid w:val="003C229C"/>
    <w:rsid w:val="003E0151"/>
    <w:rsid w:val="003F70EC"/>
    <w:rsid w:val="004138BF"/>
    <w:rsid w:val="00415556"/>
    <w:rsid w:val="00423512"/>
    <w:rsid w:val="00475708"/>
    <w:rsid w:val="00490A6B"/>
    <w:rsid w:val="004C42CC"/>
    <w:rsid w:val="00556FD5"/>
    <w:rsid w:val="005F55D9"/>
    <w:rsid w:val="00632390"/>
    <w:rsid w:val="00647BAB"/>
    <w:rsid w:val="00673299"/>
    <w:rsid w:val="00676CF4"/>
    <w:rsid w:val="00687344"/>
    <w:rsid w:val="006E6B5C"/>
    <w:rsid w:val="0070028F"/>
    <w:rsid w:val="00726675"/>
    <w:rsid w:val="00726E61"/>
    <w:rsid w:val="00735785"/>
    <w:rsid w:val="0078446F"/>
    <w:rsid w:val="00795BAA"/>
    <w:rsid w:val="008216C5"/>
    <w:rsid w:val="00822F6C"/>
    <w:rsid w:val="008655A5"/>
    <w:rsid w:val="008A667F"/>
    <w:rsid w:val="008C44BA"/>
    <w:rsid w:val="008F38E6"/>
    <w:rsid w:val="00943157"/>
    <w:rsid w:val="00974925"/>
    <w:rsid w:val="009976F8"/>
    <w:rsid w:val="009A6C86"/>
    <w:rsid w:val="009D02EA"/>
    <w:rsid w:val="009E78BC"/>
    <w:rsid w:val="009F3CC6"/>
    <w:rsid w:val="00A00255"/>
    <w:rsid w:val="00A040DE"/>
    <w:rsid w:val="00A22562"/>
    <w:rsid w:val="00A6374B"/>
    <w:rsid w:val="00A6686B"/>
    <w:rsid w:val="00AA565F"/>
    <w:rsid w:val="00AE39CD"/>
    <w:rsid w:val="00AF5693"/>
    <w:rsid w:val="00B36235"/>
    <w:rsid w:val="00B36990"/>
    <w:rsid w:val="00B86DE6"/>
    <w:rsid w:val="00BA02DE"/>
    <w:rsid w:val="00C2583C"/>
    <w:rsid w:val="00C35291"/>
    <w:rsid w:val="00C718DE"/>
    <w:rsid w:val="00CA7D51"/>
    <w:rsid w:val="00D0092A"/>
    <w:rsid w:val="00D57E9D"/>
    <w:rsid w:val="00D91ADB"/>
    <w:rsid w:val="00DD3CAF"/>
    <w:rsid w:val="00DD7D70"/>
    <w:rsid w:val="00E34A2B"/>
    <w:rsid w:val="00E638C3"/>
    <w:rsid w:val="00E9446F"/>
    <w:rsid w:val="00EB7F72"/>
    <w:rsid w:val="00EC2658"/>
    <w:rsid w:val="00EC3D8B"/>
    <w:rsid w:val="00F62770"/>
    <w:rsid w:val="00F80197"/>
    <w:rsid w:val="00F8320D"/>
    <w:rsid w:val="00FB421D"/>
    <w:rsid w:val="00FE02C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0C1A-DC2B-4BF4-9244-60F29C57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45</cp:revision>
  <cp:lastPrinted>2017-06-09T09:09:00Z</cp:lastPrinted>
  <dcterms:created xsi:type="dcterms:W3CDTF">2016-10-24T12:33:00Z</dcterms:created>
  <dcterms:modified xsi:type="dcterms:W3CDTF">2017-07-07T08:41:00Z</dcterms:modified>
</cp:coreProperties>
</file>