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7C" w:rsidRPr="00AE0282" w:rsidRDefault="0048177C" w:rsidP="0048177C">
      <w:pPr>
        <w:tabs>
          <w:tab w:val="left" w:pos="284"/>
        </w:tabs>
        <w:jc w:val="right"/>
        <w:outlineLvl w:val="0"/>
        <w:rPr>
          <w:sz w:val="22"/>
          <w:szCs w:val="20"/>
        </w:rPr>
      </w:pPr>
      <w:bookmarkStart w:id="0" w:name="_Toc488145883"/>
      <w:r w:rsidRPr="00AE0282">
        <w:rPr>
          <w:sz w:val="22"/>
          <w:szCs w:val="20"/>
        </w:rPr>
        <w:t>Załącznik nr 8 do SIWZ</w:t>
      </w:r>
      <w:bookmarkEnd w:id="0"/>
    </w:p>
    <w:p w:rsidR="0048177C" w:rsidRPr="00FC72A3" w:rsidRDefault="0048177C" w:rsidP="0048177C">
      <w:pPr>
        <w:tabs>
          <w:tab w:val="left" w:pos="284"/>
        </w:tabs>
        <w:jc w:val="both"/>
        <w:rPr>
          <w:b/>
          <w:sz w:val="22"/>
          <w:szCs w:val="22"/>
        </w:rPr>
      </w:pPr>
      <w:r w:rsidRPr="00AE0282">
        <w:rPr>
          <w:b/>
          <w:sz w:val="22"/>
          <w:szCs w:val="22"/>
        </w:rPr>
        <w:t>Wykaz budynków i budowli,</w:t>
      </w:r>
      <w:r w:rsidRPr="00FC72A3">
        <w:rPr>
          <w:b/>
          <w:sz w:val="22"/>
          <w:szCs w:val="22"/>
        </w:rPr>
        <w:t xml:space="preserve"> </w:t>
      </w:r>
    </w:p>
    <w:p w:rsidR="0048177C" w:rsidRPr="009E43D3" w:rsidRDefault="0048177C" w:rsidP="0048177C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508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376"/>
        <w:gridCol w:w="1421"/>
        <w:gridCol w:w="1459"/>
        <w:gridCol w:w="639"/>
        <w:gridCol w:w="570"/>
        <w:gridCol w:w="1275"/>
        <w:gridCol w:w="708"/>
        <w:gridCol w:w="852"/>
        <w:gridCol w:w="993"/>
        <w:gridCol w:w="849"/>
        <w:gridCol w:w="993"/>
        <w:gridCol w:w="996"/>
        <w:gridCol w:w="993"/>
        <w:gridCol w:w="987"/>
      </w:tblGrid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CA1AED">
              <w:rPr>
                <w:b/>
                <w:sz w:val="16"/>
                <w:szCs w:val="16"/>
                <w:lang w:eastAsia="pl-PL"/>
              </w:rPr>
              <w:t>Jednostka organizacyjna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Rodzaj budynku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Lokalizacja (adres)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Czy obiekt jest użytkowany?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Rok budowy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Suma ubezpieczenia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Powierz. użytkowa w </w:t>
            </w:r>
            <w:proofErr w:type="spellStart"/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m²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Czy obiekt posiada sprawne urządzenie odgromowe?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Przeprowadzane remonty istotnie podwyższające wartość obiektu - data i zakres remontu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Czy budynek znajduje się pod nadzorem konserwatora zabytków?</w:t>
            </w:r>
          </w:p>
        </w:tc>
        <w:tc>
          <w:tcPr>
            <w:tcW w:w="13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Materiał 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ścian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stropów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konstrukcji dachu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pokrycie dachu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Starostwo Powiatowe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LOKAL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Słowackiego 8a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133 560,00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66,78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Dom Pomocy Społecznej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dla mieszkańców DPS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3 150 400,00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1432,00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dla mieszkańców DPS*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1973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2 511 818,59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1044,00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blacha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</w:t>
            </w: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adm.mieszkalny</w:t>
            </w:r>
            <w:proofErr w:type="spellEnd"/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899 800,00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409,00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Kotłownia*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1973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340 945,00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114,00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Chlewnia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648 000,00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540,00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eternit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Stodoła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129 600,00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108,00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blacha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gospodarczy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1968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514 800,00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429,00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Agregatownia*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Zakrzewo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1997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125 627,23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75,00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Liceum Ogólnokształcące im. Stanisława Staszica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Szkoła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87-720 Ciechocinek, ul. Kopernika 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4 550 000,00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1300,00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1. Wymiana stolarki okiennej i drzwiowej drewnianej w 2007r. 2. Remont elewacji budynku w 2009r.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drewno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Inny:drewno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Sala gimnastyczna*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87-720 Ciechocinek, ul. Kopernika 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2012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2 369 289,37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702,00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76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Inny:cegła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Inny:beton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Inny:blacha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Inny:metal</w:t>
            </w:r>
            <w:proofErr w:type="spellEnd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 xml:space="preserve"> z pianką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Placówka Socjalizacyjna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Placówki Socjalizacyjnej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87-700 Aleksandrów Kuj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1925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3 350 600,00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1675,30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76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 xml:space="preserve">murowane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drewniane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garaż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87-700 Aleksandrów Kuj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1962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42 876,00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35,73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Inny:murowane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Inny:żelbeton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Powiatowe Centrum Pomocy Rodzinie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</w:t>
            </w: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uzyteczności</w:t>
            </w:r>
            <w:proofErr w:type="spellEnd"/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 publicznej i oświatowej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3, 87- 700 Aleksandrów Kujawski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1 894 200,00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947,10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120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murowana z cegły gazobetonu na zaprawie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 xml:space="preserve">strop typu </w:t>
            </w: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Akermana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 xml:space="preserve">stropodach </w:t>
            </w: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Akermana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styropapa</w:t>
            </w:r>
            <w:proofErr w:type="spellEnd"/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Powiatowy Urząd Pracy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biurowy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ul. Przemysłowa 1,                 87-700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Aleksandrów Kujawski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1 442 000,00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721,00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suporex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02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lastRenderedPageBreak/>
              <w:t>Samodzielny Publiczny Zakład Leczniczo- Opiekuńczy w Raciążku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A - ogólny administracja, gospodarczy, gastronomia, fizykoterapia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1986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2 497 020,00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1248,51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Modrenizacja</w:t>
            </w:r>
            <w:proofErr w:type="spellEnd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 xml:space="preserve">      (dostosowanie do        wymogów rozporządzenia)        2011r.  I 2014r.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127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B - Oddział I, mieszkalny z częścią techniczną i gospodarczą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2 688 400,00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1222,00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Modrenizacja</w:t>
            </w:r>
            <w:proofErr w:type="spellEnd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 xml:space="preserve">            (dostosowanie do             wymogów rozporządzenia)        2011r. 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C - Oddział II, mieszkalny z częścią  gospodarczą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2 719 200,00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1236,00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Modrenizacja</w:t>
            </w:r>
            <w:proofErr w:type="spellEnd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 xml:space="preserve">           (dostosowanie do               wymogów rozporządzenia)        2010r.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 - Oddział  III, mieszkalny z częścią techniczną i gospodarczą,  terapia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2 516 800,00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1144,00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Modrenizacja</w:t>
            </w:r>
            <w:proofErr w:type="spellEnd"/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 xml:space="preserve">               (dostosowanie do                wymogów rozporządzenia)        2009r.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Garażu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79 080,00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65,90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przechowalni zwłok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18 840,00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15,70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agregatu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prądotwórczego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 xml:space="preserve">ul. Przedmiejska 1,        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32 640,00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27,20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Wiata na rowery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Przedmiejska 1,         87-721 Raciążek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24 000,00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Zarząd Dróg Powiatowych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administracyjno-socjalno-gospodxarczy</w:t>
            </w:r>
            <w:proofErr w:type="spellEnd"/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87-700 Odolion,             ul. Szosa Ciechocińska 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297 500,00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148,75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suporex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blacha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portiernia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87-700 Odolion,             ul. Szosa Ciechocińska 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15 600,00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7,80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suporex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96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wiata na sól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87-700 Odolion,             ul. Szosa Ciechocińska 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71 280,00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59,40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słupy stalowe z okładziną z drewna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drewniana - krokwie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eternit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Zespół Szkół nr 1 Centrum Kształcenia Praktycznego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SZKOŁA Z SALĄ GIMNASTYCZNĄ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3 259 400,00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1629,70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PAŁAC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1882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2 846 200,00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813,20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cegła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drewniana - krokwie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INTERNAT Z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KOTŁOWNIĄ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 xml:space="preserve">ALEKSANDRÓW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1972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3 190 000,00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1450,00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SOCJALNY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1983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406 000,00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203,00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HALA MECHANIZACJI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814 400,00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407,20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WARSZTATY SZKOLNE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138 000,00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69,00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STACJA PALIW              ( magazyn )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67 740,00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56,45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eternit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GARAŻE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ALEKSANDRÓW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blacha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GARAŻE 11 - SEGMENTOWE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240 000,00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GARAŻE 4 - SEGMENTOWE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87 240,00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72,70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96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KOTŁOWNIA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300 000,00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słupy stalowe z okładziną z blachy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blacha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WIATA 2 -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SEGMENTOWA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 xml:space="preserve">ALEKSANDRÓW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157 200,00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131,00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murowane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96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SZKLARNIA*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1 300 856,98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słupy stalowe z inną okładziną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96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ŁĄCZNIK SZKLARNII*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KUJ.  UL. WYSPIAŃSKIEGO 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19 007,90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słupy stalowe z inną okładziną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stalowa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153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Zespół Szkół nr 2 im.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mjr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>. H. Dobrzańskiego "Hubala"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szkolny "A"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3 898 000,00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1949,00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szkolny "B"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3 178 400,00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1589,20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gospodarczy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312 000,00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260,00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Bydynek</w:t>
            </w:r>
            <w:proofErr w:type="spellEnd"/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 warsztatowy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1 431 400,00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715,70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Bydynek</w:t>
            </w:r>
            <w:proofErr w:type="spellEnd"/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 warsztatowy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476 000,00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238,00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Obiekt sportowy*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ul. Sikorskiego 2, 87- 700 Aleksandrów Kuj.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2 648 760,19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1149,80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255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Zespół Szkół Specjalnych nr 3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szkolny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Kujawski ul. Strażacka 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1895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1 380 000,00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690,00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Cs/>
                <w:color w:val="000000"/>
                <w:sz w:val="16"/>
                <w:szCs w:val="16"/>
                <w:lang w:eastAsia="pl-PL"/>
              </w:rPr>
              <w:t xml:space="preserve">08.2016 r. - malowanie elewacji budynku 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betonowa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żelbetowy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127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48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gospodarczy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Aleksandrów Kujawski ul. Strażacka 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1958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90 000,00 zł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75,00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suporex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drewniana - krokwie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drewniany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papa</w:t>
            </w:r>
          </w:p>
        </w:tc>
      </w:tr>
      <w:tr w:rsidR="0048177C" w:rsidRPr="00CA1AED" w:rsidTr="00C623FE">
        <w:trPr>
          <w:trHeight w:val="510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i/>
                <w:iCs/>
                <w:color w:val="000000"/>
                <w:sz w:val="16"/>
                <w:szCs w:val="16"/>
                <w:lang w:eastAsia="pl-PL"/>
              </w:rPr>
              <w:t>Inny:</w:t>
            </w:r>
          </w:p>
        </w:tc>
      </w:tr>
    </w:tbl>
    <w:p w:rsidR="0048177C" w:rsidRPr="009E43D3" w:rsidRDefault="0048177C" w:rsidP="0048177C">
      <w:pPr>
        <w:tabs>
          <w:tab w:val="left" w:pos="0"/>
        </w:tabs>
        <w:jc w:val="both"/>
        <w:rPr>
          <w:sz w:val="22"/>
          <w:szCs w:val="22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0"/>
        </w:tabs>
        <w:jc w:val="both"/>
        <w:rPr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89"/>
        <w:gridCol w:w="379"/>
        <w:gridCol w:w="1196"/>
        <w:gridCol w:w="2546"/>
        <w:gridCol w:w="2492"/>
        <w:gridCol w:w="2537"/>
        <w:gridCol w:w="2503"/>
      </w:tblGrid>
      <w:tr w:rsidR="0048177C" w:rsidRPr="00CA1AED" w:rsidTr="00C623FE">
        <w:trPr>
          <w:trHeight w:val="72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Jednostka organizacyjna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Przeznaczenie budynku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 xml:space="preserve">Zabezpieczenia </w:t>
            </w:r>
            <w:proofErr w:type="spellStart"/>
            <w:r w:rsidRPr="00CA1AED">
              <w:rPr>
                <w:b/>
                <w:bCs/>
                <w:sz w:val="16"/>
                <w:szCs w:val="16"/>
                <w:lang w:eastAsia="pl-PL"/>
              </w:rPr>
              <w:t>przeciwkradzieżowe</w:t>
            </w:r>
            <w:proofErr w:type="spellEnd"/>
          </w:p>
        </w:tc>
        <w:tc>
          <w:tcPr>
            <w:tcW w:w="1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Zabezpieczenia ppoż.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lastRenderedPageBreak/>
              <w:t>Starostwo Powiatowe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LOKAL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15:00 - 8:00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Dom Pomocy Społecznej  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dla mieszkańców DPS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11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10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 6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zewnętrzne: 1  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dla mieszkańców DPS*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8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gaśnic:…8…….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wewnętrzne:3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3 3wewnętrznych:…….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</w:t>
            </w: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adm.mieszkalny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3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gaśnic:……3….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Kotłownia*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gaśnic:……1….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Chlewnia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 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Stodoła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gospodarczy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Agregatownia*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 1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gaśnic:……1….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Liceum Ogólnokształcące im. Stanisława Staszica 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Szkoła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gaśnic:17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7.30-15.30………….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zewnętrznych:12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Sala gimnastyczna*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7.30-15.30………….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wewnętrznych:2.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Placówka Socjalizacyjna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Placówki Socjalizacyjnej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11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zewnętrzne:3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garaż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Powiatowe Centrum Pomocy Rodzinie 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</w:t>
            </w:r>
            <w:proofErr w:type="spellStart"/>
            <w:r w:rsidRPr="00CA1AED">
              <w:rPr>
                <w:color w:val="000000"/>
                <w:sz w:val="16"/>
                <w:szCs w:val="16"/>
                <w:lang w:eastAsia="pl-PL"/>
              </w:rPr>
              <w:t>uzyteczności</w:t>
            </w:r>
            <w:proofErr w:type="spellEnd"/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 publicznej i oświatowej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ręcznie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120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Powiatowy Urząd Pracy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biurowy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 - parter budynku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13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 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168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Samodzielny Publiczny Zakład Leczniczo- Opiekuńczy w Raciążku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A - ogólny administracja, gospodarczy, gastronomia, fizykoterapia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</w:t>
            </w:r>
            <w:proofErr w:type="spellStart"/>
            <w:r w:rsidRPr="00CA1AED">
              <w:rPr>
                <w:i/>
                <w:iCs/>
                <w:sz w:val="16"/>
                <w:szCs w:val="16"/>
                <w:lang w:eastAsia="pl-PL"/>
              </w:rPr>
              <w:t>)po</w:t>
            </w:r>
            <w:proofErr w:type="spellEnd"/>
            <w:r w:rsidRPr="00CA1AED">
              <w:rPr>
                <w:i/>
                <w:iCs/>
                <w:sz w:val="16"/>
                <w:szCs w:val="16"/>
                <w:lang w:eastAsia="pl-PL"/>
              </w:rPr>
              <w:t xml:space="preserve">m. Administracyjne, fizykoterapia, gabinet lekarski, </w:t>
            </w:r>
            <w:proofErr w:type="spellStart"/>
            <w:r w:rsidRPr="00CA1AED">
              <w:rPr>
                <w:i/>
                <w:iCs/>
                <w:sz w:val="16"/>
                <w:szCs w:val="16"/>
                <w:lang w:eastAsia="pl-PL"/>
              </w:rPr>
              <w:t>pom</w:t>
            </w:r>
            <w:proofErr w:type="spellEnd"/>
            <w:r w:rsidRPr="00CA1AED">
              <w:rPr>
                <w:i/>
                <w:iCs/>
                <w:sz w:val="16"/>
                <w:szCs w:val="16"/>
                <w:lang w:eastAsia="pl-PL"/>
              </w:rPr>
              <w:t>. Farmacji (Rolety)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0-24………….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 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 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144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B - Oddział I, mieszkalny z częścią techniczną i gospodarczą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pomieszczeniach):dyżurki pielęgniarek, gabinety lekarskie(Rolety)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5……….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0-24………….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wewnętrznych:…4…….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zewnętrznych:……1….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144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C - Oddział II, mieszkalny z częścią  gospodarczą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pomieszczeniach)dyżurki pielęgniarek, gabinety lekarskie(Rolety)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gaśnic:……6….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0-24………….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wewnętrznych:……4….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144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D - Oddział  III, mieszkalny z częścią techniczną i gospodarczą,  terapia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pomieszczeniach)dyżurki pielęgniarek, gabinety lekarskie(Rolety)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gaśnic:…6…….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0-24h………….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gaśniczych:…1….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wewnętrznych:…4…….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zewnętrznych:……1….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uruchamiana automatycznie</w:t>
            </w:r>
          </w:p>
        </w:tc>
      </w:tr>
      <w:tr w:rsidR="0048177C" w:rsidRPr="00CA1AED" w:rsidTr="00C623FE">
        <w:trPr>
          <w:trHeight w:val="144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Garażu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pomieszczeniach)wszystkie okna (kraty)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przechowalni zwłok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Budynek agregatu prądotwórczego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gaśnic:…1…….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Wiata na rowery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lastRenderedPageBreak/>
              <w:t>Zespół Szkół Specjalnych nr 3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szkolny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gaśnic:  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całodobowo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Hydranty wewnętrzne: 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 - wewnętrzny i zewnętrzny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 xml:space="preserve">Budynek gospodarczy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Czy okna budynków są okratowane</w:t>
            </w:r>
            <w:r w:rsidRPr="00CA1AED">
              <w:rPr>
                <w:sz w:val="16"/>
                <w:szCs w:val="16"/>
                <w:lang w:eastAsia="pl-PL"/>
              </w:rPr>
              <w:br/>
            </w:r>
            <w:r w:rsidRPr="00CA1AED">
              <w:rPr>
                <w:i/>
                <w:iCs/>
                <w:sz w:val="16"/>
                <w:szCs w:val="16"/>
                <w:lang w:eastAsia="pl-PL"/>
              </w:rPr>
              <w:t>(jeśli tak proszę podać które i w jakich pomieszczeniach)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gaśnice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 xml:space="preserve">Liczba sprawnych gaśnic:……….2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Stały dozór fizyczny - ochrona własna </w:t>
            </w:r>
            <w:r w:rsidRPr="00CA1AED">
              <w:rPr>
                <w:sz w:val="16"/>
                <w:szCs w:val="16"/>
                <w:lang w:eastAsia="pl-PL"/>
              </w:rPr>
              <w:br/>
              <w:t>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Agregaty gaśnicze: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agregatów gaśniczych:……….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Stały dozór fizyczny - pracownicy firmy ochrony mienia. W godzinach: ………….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wewnętrzne: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wewnętrznych:……….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Alarm z sygnałem lokalnym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Hydranty zewnętrzne: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Liczba sprawnych hydrantów zewnętrznych:……….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Czy wszystkie drzwi zewnętrzne zaopatrzone są w co najmniej 2 zamki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wielozastawkowe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w miejscu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96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System alarmowy z powiadomieniem służb patrolowych z całodobową ochroną         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- sygnalizująca poza miejscem chronionym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Monitoring (kamery przemysłowe)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sygnalizacji pożaru z powiadomieniem służb patrolowych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72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Pozostałe zabezpieczenia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gaśnicza</w:t>
            </w:r>
            <w:r w:rsidRPr="00CA1AED">
              <w:rPr>
                <w:color w:val="000000"/>
                <w:sz w:val="16"/>
                <w:szCs w:val="16"/>
                <w:lang w:eastAsia="pl-PL"/>
              </w:rPr>
              <w:br/>
              <w:t>Rodzaj instalacji gaśniczej: ……….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48177C" w:rsidRPr="00CA1AED" w:rsidTr="00C623FE">
        <w:trPr>
          <w:trHeight w:val="480"/>
        </w:trPr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color w:val="000000"/>
                <w:sz w:val="16"/>
                <w:szCs w:val="16"/>
                <w:lang w:eastAsia="pl-PL"/>
              </w:rPr>
              <w:t>Sprawna instalacja oddymiająca (klapy dymowe)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</w:tbl>
    <w:p w:rsidR="0048177C" w:rsidRPr="009E43D3" w:rsidRDefault="0048177C" w:rsidP="0048177C">
      <w:pPr>
        <w:tabs>
          <w:tab w:val="left" w:pos="0"/>
        </w:tabs>
        <w:rPr>
          <w:b/>
        </w:rPr>
        <w:sectPr w:rsidR="0048177C" w:rsidRPr="009E43D3" w:rsidSect="00FC72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8177C" w:rsidRDefault="0048177C" w:rsidP="0048177C">
      <w:pPr>
        <w:tabs>
          <w:tab w:val="left" w:pos="284"/>
        </w:tabs>
        <w:jc w:val="both"/>
        <w:rPr>
          <w:b/>
          <w:sz w:val="22"/>
          <w:szCs w:val="22"/>
        </w:rPr>
      </w:pPr>
      <w:r w:rsidRPr="009E43D3">
        <w:rPr>
          <w:b/>
          <w:sz w:val="22"/>
          <w:szCs w:val="22"/>
        </w:rPr>
        <w:lastRenderedPageBreak/>
        <w:t>Wykaz budowli</w:t>
      </w:r>
    </w:p>
    <w:p w:rsidR="0048177C" w:rsidRDefault="0048177C" w:rsidP="0048177C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34"/>
        <w:gridCol w:w="632"/>
        <w:gridCol w:w="4540"/>
        <w:gridCol w:w="1706"/>
      </w:tblGrid>
      <w:tr w:rsidR="0048177C" w:rsidRPr="00CA1AED" w:rsidTr="00C623FE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Jednostka organizacyjna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CA1AED">
              <w:rPr>
                <w:b/>
                <w:bCs/>
                <w:sz w:val="16"/>
                <w:szCs w:val="16"/>
                <w:lang w:eastAsia="pl-PL"/>
              </w:rPr>
              <w:t>Rodzaj budowli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 xml:space="preserve">Suma ubezpieczenia 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Starostwo Powiatowe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Szambo - Szpital Powiatowy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6 920,00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- Szpital Powiatowy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1 090,00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Obiekt - kanalizacja ściekowa i osadniki - Szpital Powiatowy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171 379,00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Szlaban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12 465,44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Dom Pomocy Społecznej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40 600,80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Samodzielny Publiczny Zakład Leczniczo- Opiekuńczy w Raciążku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Oświetlenie terenu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3 426,72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terenu(obecnie)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42 656,78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kanalizacja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53 058,26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Sieć wodociągowa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25 549,63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Sieć kanalizacja deszczowa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46 610,89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siec cieplna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10 711,16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 xml:space="preserve">Rezerwowe </w:t>
            </w:r>
            <w:proofErr w:type="spellStart"/>
            <w:r w:rsidRPr="00CA1AED">
              <w:rPr>
                <w:sz w:val="16"/>
                <w:szCs w:val="16"/>
                <w:lang w:eastAsia="pl-PL"/>
              </w:rPr>
              <w:t>źródlo</w:t>
            </w:r>
            <w:proofErr w:type="spellEnd"/>
            <w:r w:rsidRPr="00CA1AED">
              <w:rPr>
                <w:sz w:val="16"/>
                <w:szCs w:val="16"/>
                <w:lang w:eastAsia="pl-PL"/>
              </w:rPr>
              <w:t xml:space="preserve"> wody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291 893,91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Pylon informacyjny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20 841,01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Altana ogrodowa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9 963,00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Altana ogrodowa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22 198,50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Zespół Szkół nr 1 Centrum Kształcenia Praktycznego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KOMIN STALOWY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116 291,35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PARKU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16 133,70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STUDNIA GŁĘBINOWA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11 681,30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NAMIOT FOLIOWY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5 734,19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NAMIOT FOLIOWY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25 074,60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OSADNIK PIASKU I BŁOTA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3 447,10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KANAŁ ZEWNĘTRZNEGO CO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9 689,80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INSTALACJA CO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16 141,40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INSTALACJA CO NITKA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21 248,00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SIEĆ WODNO-KANALIZACYJNA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75 432,30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SIEĆ WODOCIĄGOWA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50 940,80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SIEĆ KANALIZACYJNA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1 371,20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STACJA UZDATNIANIA WODY HYDROFORNIA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93 115,30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LINIA ZALICZNIKOWA NN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4 259,70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LINIA PRZEDLICZNIKOWA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2 748,80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ZEWNĘTRZNA SIEĆ NN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3 728,60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MYJNIA PŁYTOWA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4 015,00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OSŁONA ŚMIETNIKOWA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1 947,40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ZASIEK NA ZŁOM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1 600,70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BOISKO SZKOLNE ZSO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78 405,00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BOISKO SZKOLNE WRAZ Z ZAPLECZEM SOCJALNYM ORLIK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966 734,50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RAMPA PRZEŁADUNKOWA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3 688,00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POLETKA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6 210,30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Z SIATKI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2 264,10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 DZIAŁEK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1 885,00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MELIORACJA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12 258,10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STUDNIA GŁEBINOWA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9 653,80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42 728,50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Zespół Szkół Specjalnych nr 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ogrodzenie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5 000,00 zł</w:t>
            </w:r>
          </w:p>
        </w:tc>
      </w:tr>
      <w:tr w:rsidR="0048177C" w:rsidRPr="00CA1AED" w:rsidTr="00C623FE">
        <w:trPr>
          <w:trHeight w:val="340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boisko do kosza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C" w:rsidRPr="00CA1AED" w:rsidRDefault="0048177C" w:rsidP="00C623FE">
            <w:pPr>
              <w:suppressAutoHyphens w:val="0"/>
              <w:jc w:val="right"/>
              <w:rPr>
                <w:sz w:val="16"/>
                <w:szCs w:val="16"/>
                <w:lang w:eastAsia="pl-PL"/>
              </w:rPr>
            </w:pPr>
            <w:r w:rsidRPr="00CA1AED">
              <w:rPr>
                <w:sz w:val="16"/>
                <w:szCs w:val="16"/>
                <w:lang w:eastAsia="pl-PL"/>
              </w:rPr>
              <w:t>10 470,00 zł</w:t>
            </w:r>
          </w:p>
        </w:tc>
      </w:tr>
    </w:tbl>
    <w:p w:rsidR="0048177C" w:rsidRPr="009E43D3" w:rsidRDefault="0048177C" w:rsidP="0048177C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48177C" w:rsidRDefault="0048177C" w:rsidP="0048177C">
      <w:pPr>
        <w:tabs>
          <w:tab w:val="left" w:pos="284"/>
        </w:tabs>
        <w:jc w:val="both"/>
        <w:rPr>
          <w:color w:val="FF0000"/>
        </w:rPr>
      </w:pPr>
    </w:p>
    <w:p w:rsidR="00DE3F3E" w:rsidRPr="0048177C" w:rsidRDefault="0048177C" w:rsidP="0048177C"/>
    <w:sectPr w:rsidR="00DE3F3E" w:rsidRPr="0048177C" w:rsidSect="0048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2B4"/>
    <w:rsid w:val="00020AEA"/>
    <w:rsid w:val="000D4911"/>
    <w:rsid w:val="00111F70"/>
    <w:rsid w:val="001252B4"/>
    <w:rsid w:val="001C07C2"/>
    <w:rsid w:val="002268E0"/>
    <w:rsid w:val="003E149A"/>
    <w:rsid w:val="00400C4D"/>
    <w:rsid w:val="0048177C"/>
    <w:rsid w:val="00491301"/>
    <w:rsid w:val="00497C21"/>
    <w:rsid w:val="005053C7"/>
    <w:rsid w:val="00553AF7"/>
    <w:rsid w:val="005F50BE"/>
    <w:rsid w:val="00603FB9"/>
    <w:rsid w:val="00931ABD"/>
    <w:rsid w:val="00946742"/>
    <w:rsid w:val="00B056C8"/>
    <w:rsid w:val="00BB0121"/>
    <w:rsid w:val="00CC3D5B"/>
    <w:rsid w:val="00CC4EAA"/>
    <w:rsid w:val="00CE0836"/>
    <w:rsid w:val="00D8126B"/>
    <w:rsid w:val="00E922CC"/>
    <w:rsid w:val="00E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 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 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 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  <w:lang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Web">
    <w:name w:val="Normal (Web)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BodyTextIndent2">
    <w:name w:val="Body Text Indent 2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BodyTextIndent3">
    <w:name w:val="Body Text Indent 3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BodyText3">
    <w:name w:val="Body Text 3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  <w:lang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 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 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 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 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 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 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 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 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 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 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 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 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 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 Znak Znak15"/>
    <w:rsid w:val="00EF2D81"/>
    <w:rPr>
      <w:rFonts w:cs="Times New Roman"/>
      <w:sz w:val="24"/>
      <w:szCs w:val="24"/>
    </w:rPr>
  </w:style>
  <w:style w:type="character" w:customStyle="1" w:styleId="ZnakZnak14">
    <w:name w:val=" Znak Znak14"/>
    <w:rsid w:val="00EF2D81"/>
    <w:rPr>
      <w:rFonts w:cs="Times New Roman"/>
      <w:sz w:val="24"/>
      <w:szCs w:val="24"/>
    </w:rPr>
  </w:style>
  <w:style w:type="character" w:customStyle="1" w:styleId="ZnakZnak13">
    <w:name w:val=" 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 Znak Znak12"/>
    <w:rsid w:val="00EF2D81"/>
    <w:rPr>
      <w:rFonts w:cs="Times New Roman"/>
      <w:sz w:val="24"/>
      <w:szCs w:val="24"/>
    </w:rPr>
  </w:style>
  <w:style w:type="character" w:customStyle="1" w:styleId="ZnakZnak11">
    <w:name w:val=" Znak Znak11"/>
    <w:rsid w:val="00EF2D81"/>
    <w:rPr>
      <w:rFonts w:cs="Times New Roman"/>
      <w:sz w:val="16"/>
      <w:szCs w:val="16"/>
    </w:rPr>
  </w:style>
  <w:style w:type="character" w:customStyle="1" w:styleId="ZnakZnak10">
    <w:name w:val=" Znak Znak10"/>
    <w:rsid w:val="00EF2D81"/>
    <w:rPr>
      <w:rFonts w:cs="Times New Roman"/>
    </w:rPr>
  </w:style>
  <w:style w:type="character" w:customStyle="1" w:styleId="ZnakZnak9">
    <w:name w:val=" Znak Znak9"/>
    <w:rsid w:val="00EF2D81"/>
    <w:rPr>
      <w:rFonts w:cs="Times New Roman"/>
      <w:sz w:val="24"/>
      <w:szCs w:val="24"/>
    </w:rPr>
  </w:style>
  <w:style w:type="character" w:customStyle="1" w:styleId="ZnakZnak8">
    <w:name w:val=" Znak Znak8"/>
    <w:rsid w:val="00EF2D81"/>
    <w:rPr>
      <w:rFonts w:cs="Times New Roman"/>
      <w:sz w:val="24"/>
      <w:szCs w:val="24"/>
    </w:rPr>
  </w:style>
  <w:style w:type="character" w:customStyle="1" w:styleId="ZnakZnak7">
    <w:name w:val=" Znak Znak7"/>
    <w:rsid w:val="00EF2D81"/>
    <w:rPr>
      <w:rFonts w:cs="Times New Roman"/>
      <w:sz w:val="24"/>
      <w:szCs w:val="24"/>
    </w:rPr>
  </w:style>
  <w:style w:type="character" w:customStyle="1" w:styleId="ZnakZnak6">
    <w:name w:val=" Znak Znak6"/>
    <w:rsid w:val="00EF2D81"/>
    <w:rPr>
      <w:rFonts w:cs="Times New Roman"/>
      <w:sz w:val="16"/>
      <w:szCs w:val="16"/>
    </w:rPr>
  </w:style>
  <w:style w:type="character" w:customStyle="1" w:styleId="ZnakZnak5">
    <w:name w:val=" Znak Znak5"/>
    <w:rsid w:val="00EF2D81"/>
    <w:rPr>
      <w:rFonts w:cs="Times New Roman"/>
      <w:sz w:val="2"/>
      <w:szCs w:val="2"/>
    </w:rPr>
  </w:style>
  <w:style w:type="character" w:customStyle="1" w:styleId="ZnakZnak4">
    <w:name w:val=" Znak Znak4"/>
    <w:rsid w:val="00EF2D81"/>
    <w:rPr>
      <w:rFonts w:ascii="Courier New" w:hAnsi="Courier New" w:cs="Courier New"/>
    </w:rPr>
  </w:style>
  <w:style w:type="character" w:customStyle="1" w:styleId="ZnakZnak3">
    <w:name w:val=" Znak Znak3"/>
    <w:rsid w:val="00EF2D81"/>
    <w:rPr>
      <w:rFonts w:cs="Times New Roman"/>
    </w:rPr>
  </w:style>
  <w:style w:type="character" w:customStyle="1" w:styleId="ZnakZnak2">
    <w:name w:val=" Znak Znak2"/>
    <w:rsid w:val="00EF2D81"/>
    <w:rPr>
      <w:rFonts w:cs="Times New Roman"/>
      <w:b/>
      <w:bCs/>
    </w:rPr>
  </w:style>
  <w:style w:type="character" w:customStyle="1" w:styleId="ZnakZnak1">
    <w:name w:val=" 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 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ListParagraph">
    <w:name w:val="List Paragraph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 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 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NoSpacing">
    <w:name w:val="No Spacing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0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6094</Words>
  <Characters>36566</Characters>
  <Application>Microsoft Office Word</Application>
  <DocSecurity>0</DocSecurity>
  <Lines>304</Lines>
  <Paragraphs>85</Paragraphs>
  <ScaleCrop>false</ScaleCrop>
  <Company/>
  <LinksUpToDate>false</LinksUpToDate>
  <CharactersWithSpaces>42575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2</cp:revision>
  <dcterms:created xsi:type="dcterms:W3CDTF">2017-07-20T11:26:00Z</dcterms:created>
  <dcterms:modified xsi:type="dcterms:W3CDTF">2017-07-20T11:26:00Z</dcterms:modified>
</cp:coreProperties>
</file>